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1" w:type="dxa"/>
        <w:tblInd w:w="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16"/>
                <w:szCs w:val="16"/>
              </w:rPr>
            </w:pPr>
            <w:r w:rsidRPr="00535D1F">
              <w:rPr>
                <w:rFonts w:ascii="Times New Roman" w:eastAsia="Times New Roman" w:hAnsi="Times New Roman" w:cs="Times New Roman"/>
                <w:color w:val="auto"/>
                <w:sz w:val="16"/>
                <w:szCs w:val="16"/>
              </w:rPr>
              <w:t>ISO 9001:2008</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r w:rsidRPr="00535D1F">
              <w:rPr>
                <w:rFonts w:ascii="Times New Roman" w:eastAsia="Times New Roman" w:hAnsi="Times New Roman" w:cs="Times New Roman"/>
                <w:color w:val="auto"/>
                <w:sz w:val="16"/>
                <w:szCs w:val="16"/>
              </w:rPr>
              <w:t>9122.SZPI</w:t>
            </w:r>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w:t>
      </w:r>
      <w:r w:rsidRPr="000960F6">
        <w:rPr>
          <w:rFonts w:ascii="Times New Roman" w:eastAsia="Times New Roman" w:hAnsi="Times New Roman" w:cs="Times New Roman"/>
          <w:b/>
          <w:color w:val="auto"/>
          <w:sz w:val="26"/>
          <w:szCs w:val="24"/>
        </w:rPr>
        <w:t xml:space="preserve"> PN / </w:t>
      </w:r>
      <w:r w:rsidR="000960F6" w:rsidRPr="000960F6">
        <w:rPr>
          <w:rFonts w:ascii="Times New Roman" w:eastAsia="Times New Roman" w:hAnsi="Times New Roman" w:cs="Times New Roman"/>
          <w:b/>
          <w:color w:val="auto"/>
          <w:sz w:val="26"/>
          <w:szCs w:val="24"/>
        </w:rPr>
        <w:t>33</w:t>
      </w:r>
      <w:r w:rsidRPr="000960F6">
        <w:rPr>
          <w:rFonts w:ascii="Times New Roman" w:eastAsia="Times New Roman" w:hAnsi="Times New Roman" w:cs="Times New Roman"/>
          <w:b/>
          <w:color w:val="auto"/>
          <w:sz w:val="26"/>
          <w:szCs w:val="24"/>
        </w:rPr>
        <w:t xml:space="preserve"> /201</w:t>
      </w:r>
      <w:r w:rsidR="00CE663A" w:rsidRPr="000960F6">
        <w:rPr>
          <w:rFonts w:ascii="Times New Roman" w:eastAsia="Times New Roman" w:hAnsi="Times New Roman" w:cs="Times New Roman"/>
          <w:b/>
          <w:color w:val="auto"/>
          <w:sz w:val="26"/>
          <w:szCs w:val="24"/>
        </w:rPr>
        <w:t>8</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SIWZ</w:t>
      </w:r>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7A49BE" w:rsidRPr="00F56908" w:rsidRDefault="009246A1" w:rsidP="007A49BE">
      <w:pPr>
        <w:spacing w:after="0" w:line="360" w:lineRule="auto"/>
        <w:ind w:left="0" w:right="-17" w:firstLine="0"/>
        <w:jc w:val="center"/>
        <w:rPr>
          <w:rFonts w:ascii="Times New Roman" w:hAnsi="Times New Roman" w:cs="Times New Roman"/>
          <w:b/>
          <w:i/>
          <w:szCs w:val="24"/>
        </w:rPr>
      </w:pPr>
      <w:r w:rsidRPr="00F56908">
        <w:rPr>
          <w:rFonts w:ascii="Times New Roman" w:eastAsia="Times New Roman" w:hAnsi="Times New Roman" w:cs="Times New Roman"/>
          <w:b/>
          <w:i/>
          <w:szCs w:val="24"/>
        </w:rPr>
        <w:t xml:space="preserve">postępowanie o udzielenie zamówienia publicznego </w:t>
      </w:r>
      <w:r w:rsidR="007A5C32" w:rsidRPr="00F56908">
        <w:rPr>
          <w:rFonts w:ascii="Times New Roman" w:hAnsi="Times New Roman" w:cs="Times New Roman"/>
          <w:b/>
          <w:i/>
          <w:szCs w:val="24"/>
        </w:rPr>
        <w:t xml:space="preserve">prowadzone w </w:t>
      </w:r>
      <w:r w:rsidRPr="00F56908">
        <w:rPr>
          <w:rFonts w:ascii="Times New Roman" w:hAnsi="Times New Roman" w:cs="Times New Roman"/>
          <w:b/>
          <w:i/>
          <w:szCs w:val="24"/>
        </w:rPr>
        <w:t xml:space="preserve">trybie </w:t>
      </w:r>
    </w:p>
    <w:p w:rsidR="009246A1" w:rsidRPr="00F56908" w:rsidRDefault="009246A1" w:rsidP="007A49BE">
      <w:pPr>
        <w:spacing w:after="0" w:line="360" w:lineRule="auto"/>
        <w:ind w:left="0" w:right="-17" w:firstLine="0"/>
        <w:jc w:val="center"/>
        <w:rPr>
          <w:rFonts w:ascii="Times New Roman" w:hAnsi="Times New Roman" w:cs="Times New Roman"/>
          <w:b/>
          <w:i/>
          <w:szCs w:val="24"/>
        </w:rPr>
      </w:pPr>
      <w:r w:rsidRPr="00F56908">
        <w:rPr>
          <w:rFonts w:ascii="Times New Roman" w:hAnsi="Times New Roman" w:cs="Times New Roman"/>
          <w:b/>
          <w:i/>
          <w:szCs w:val="24"/>
        </w:rPr>
        <w:t xml:space="preserve">przetargu nieograniczonego </w:t>
      </w:r>
    </w:p>
    <w:p w:rsidR="009246A1" w:rsidRPr="00F56908" w:rsidRDefault="009246A1" w:rsidP="007A49BE">
      <w:pPr>
        <w:spacing w:after="0" w:line="360" w:lineRule="auto"/>
        <w:ind w:left="0" w:right="-17" w:firstLine="0"/>
        <w:jc w:val="center"/>
        <w:rPr>
          <w:rFonts w:ascii="Times New Roman" w:hAnsi="Times New Roman" w:cs="Times New Roman"/>
          <w:b/>
          <w:i/>
          <w:szCs w:val="24"/>
        </w:rPr>
      </w:pPr>
      <w:r w:rsidRPr="00F56908">
        <w:rPr>
          <w:rFonts w:ascii="Times New Roman" w:eastAsia="Times New Roman" w:hAnsi="Times New Roman" w:cs="Times New Roman"/>
          <w:b/>
          <w:i/>
          <w:szCs w:val="24"/>
        </w:rPr>
        <w:t xml:space="preserve">zgodnie z postanowieniami ustawy z dnia 29 stycznia 2004r. </w:t>
      </w:r>
    </w:p>
    <w:p w:rsidR="009246A1" w:rsidRPr="00F56908" w:rsidRDefault="009246A1" w:rsidP="007A49BE">
      <w:pPr>
        <w:spacing w:after="0" w:line="360" w:lineRule="auto"/>
        <w:ind w:left="0" w:right="-17" w:firstLine="0"/>
        <w:jc w:val="center"/>
        <w:rPr>
          <w:rFonts w:ascii="Times New Roman" w:hAnsi="Times New Roman" w:cs="Times New Roman"/>
          <w:b/>
          <w:i/>
          <w:szCs w:val="24"/>
        </w:rPr>
      </w:pPr>
      <w:r w:rsidRPr="00F56908">
        <w:rPr>
          <w:rFonts w:ascii="Times New Roman" w:hAnsi="Times New Roman" w:cs="Times New Roman"/>
          <w:b/>
          <w:i/>
          <w:szCs w:val="24"/>
        </w:rPr>
        <w:t xml:space="preserve">Prawo zamówień </w:t>
      </w:r>
      <w:r w:rsidRPr="007F7D88">
        <w:rPr>
          <w:rFonts w:ascii="Times New Roman" w:hAnsi="Times New Roman" w:cs="Times New Roman"/>
          <w:b/>
          <w:i/>
          <w:szCs w:val="24"/>
        </w:rPr>
        <w:t>publicznych (</w:t>
      </w:r>
      <w:r w:rsidR="007F7D88" w:rsidRPr="007F7D88">
        <w:rPr>
          <w:rFonts w:ascii="Times New Roman" w:hAnsi="Times New Roman" w:cs="Times New Roman"/>
          <w:b/>
          <w:i/>
          <w:szCs w:val="24"/>
        </w:rPr>
        <w:t xml:space="preserve">tj. Dz. U. z 2017r. poz. 1579 z </w:t>
      </w:r>
      <w:proofErr w:type="spellStart"/>
      <w:r w:rsidR="007F7D88" w:rsidRPr="007F7D88">
        <w:rPr>
          <w:rFonts w:ascii="Times New Roman" w:hAnsi="Times New Roman" w:cs="Times New Roman"/>
          <w:b/>
          <w:i/>
          <w:szCs w:val="24"/>
        </w:rPr>
        <w:t>późn</w:t>
      </w:r>
      <w:proofErr w:type="spellEnd"/>
      <w:r w:rsidR="007F7D88" w:rsidRPr="007F7D88">
        <w:rPr>
          <w:rFonts w:ascii="Times New Roman" w:hAnsi="Times New Roman" w:cs="Times New Roman"/>
          <w:b/>
          <w:i/>
          <w:szCs w:val="24"/>
        </w:rPr>
        <w:t>. zm</w:t>
      </w:r>
      <w:r w:rsidRPr="007F7D88">
        <w:rPr>
          <w:rFonts w:ascii="Times New Roman" w:hAnsi="Times New Roman" w:cs="Times New Roman"/>
          <w:b/>
          <w:i/>
          <w:szCs w:val="24"/>
        </w:rPr>
        <w:t>.),</w:t>
      </w:r>
      <w:r w:rsidRPr="00F56908">
        <w:rPr>
          <w:rFonts w:ascii="Times New Roman" w:hAnsi="Times New Roman" w:cs="Times New Roman"/>
          <w:b/>
          <w:i/>
          <w:szCs w:val="24"/>
        </w:rPr>
        <w:t xml:space="preserve"> zwanej w treści SIWZ „PZP”</w:t>
      </w:r>
    </w:p>
    <w:p w:rsidR="009246A1" w:rsidRPr="00F56908" w:rsidRDefault="009246A1" w:rsidP="007A49BE">
      <w:pPr>
        <w:spacing w:after="0" w:line="360" w:lineRule="auto"/>
        <w:ind w:left="0" w:right="-17" w:firstLine="0"/>
        <w:jc w:val="center"/>
        <w:rPr>
          <w:rFonts w:ascii="Times New Roman" w:hAnsi="Times New Roman" w:cs="Times New Roman"/>
          <w:b/>
          <w:i/>
          <w:szCs w:val="24"/>
        </w:rPr>
      </w:pPr>
      <w:r w:rsidRPr="00F56908">
        <w:rPr>
          <w:rFonts w:ascii="Times New Roman" w:hAnsi="Times New Roman" w:cs="Times New Roman"/>
          <w:b/>
          <w:i/>
          <w:szCs w:val="24"/>
        </w:rPr>
        <w:t>o wartości szacunkowej poniżej kwot określonych w przepisach</w:t>
      </w:r>
    </w:p>
    <w:p w:rsidR="009246A1" w:rsidRPr="00F56908" w:rsidRDefault="009246A1" w:rsidP="007A49BE">
      <w:pPr>
        <w:spacing w:after="0" w:line="360" w:lineRule="auto"/>
        <w:ind w:left="0" w:right="-17" w:firstLine="0"/>
        <w:jc w:val="center"/>
        <w:rPr>
          <w:rFonts w:ascii="Times New Roman" w:hAnsi="Times New Roman" w:cs="Times New Roman"/>
          <w:b/>
          <w:i/>
          <w:szCs w:val="24"/>
        </w:rPr>
      </w:pPr>
      <w:r w:rsidRPr="00F56908">
        <w:rPr>
          <w:rFonts w:ascii="Times New Roman" w:eastAsia="Times New Roman" w:hAnsi="Times New Roman" w:cs="Times New Roman"/>
          <w:b/>
          <w:i/>
          <w:szCs w:val="24"/>
        </w:rPr>
        <w:t xml:space="preserve">wydanych na podstawie art. 11 ust. 8 </w:t>
      </w:r>
      <w:proofErr w:type="spellStart"/>
      <w:r w:rsidRPr="00F56908">
        <w:rPr>
          <w:rFonts w:ascii="Times New Roman" w:eastAsia="Times New Roman" w:hAnsi="Times New Roman" w:cs="Times New Roman"/>
          <w:b/>
          <w:i/>
          <w:szCs w:val="24"/>
        </w:rPr>
        <w:t>P</w:t>
      </w:r>
      <w:r w:rsidR="00D3242C" w:rsidRPr="00F56908">
        <w:rPr>
          <w:rFonts w:ascii="Times New Roman" w:eastAsia="Times New Roman" w:hAnsi="Times New Roman" w:cs="Times New Roman"/>
          <w:b/>
          <w:i/>
          <w:szCs w:val="24"/>
        </w:rPr>
        <w:t>zp</w:t>
      </w:r>
      <w:proofErr w:type="spellEnd"/>
    </w:p>
    <w:p w:rsidR="009246A1" w:rsidRPr="00F56908" w:rsidRDefault="009246A1" w:rsidP="007A49BE">
      <w:pPr>
        <w:spacing w:after="0" w:line="240" w:lineRule="auto"/>
        <w:ind w:left="0" w:right="-17" w:firstLine="0"/>
        <w:jc w:val="center"/>
        <w:rPr>
          <w:rFonts w:ascii="Times New Roman" w:eastAsia="Times New Roman" w:hAnsi="Times New Roman" w:cs="Times New Roman"/>
          <w:b/>
          <w:sz w:val="26"/>
          <w:szCs w:val="24"/>
        </w:rPr>
      </w:pPr>
    </w:p>
    <w:p w:rsidR="009246A1" w:rsidRPr="00F56908" w:rsidRDefault="009246A1" w:rsidP="007A5C32">
      <w:pPr>
        <w:spacing w:after="0" w:line="240" w:lineRule="auto"/>
        <w:ind w:left="0" w:right="-17" w:firstLine="0"/>
        <w:jc w:val="center"/>
        <w:rPr>
          <w:rFonts w:ascii="Times New Roman" w:eastAsia="Times New Roman" w:hAnsi="Times New Roman" w:cs="Times New Roman"/>
          <w:b/>
          <w:sz w:val="26"/>
          <w:szCs w:val="24"/>
        </w:rPr>
      </w:pPr>
      <w:r w:rsidRPr="00F56908">
        <w:rPr>
          <w:rFonts w:ascii="Times New Roman" w:eastAsia="Times New Roman" w:hAnsi="Times New Roman" w:cs="Times New Roman"/>
          <w:b/>
          <w:sz w:val="26"/>
          <w:szCs w:val="24"/>
        </w:rPr>
        <w:t>którego przedmiotem jest:</w:t>
      </w:r>
    </w:p>
    <w:p w:rsidR="00640A46" w:rsidRPr="00F56908" w:rsidRDefault="00640A46" w:rsidP="007A5C32">
      <w:pPr>
        <w:spacing w:after="0" w:line="240" w:lineRule="auto"/>
        <w:ind w:left="0" w:right="-17" w:firstLine="0"/>
        <w:jc w:val="center"/>
        <w:rPr>
          <w:rFonts w:ascii="Times New Roman" w:hAnsi="Times New Roman" w:cs="Times New Roman"/>
          <w:b/>
          <w:sz w:val="26"/>
          <w:szCs w:val="24"/>
        </w:rPr>
      </w:pPr>
    </w:p>
    <w:p w:rsidR="007A076C" w:rsidRPr="00F56908" w:rsidRDefault="007A076C" w:rsidP="007A076C">
      <w:pPr>
        <w:spacing w:line="360" w:lineRule="auto"/>
        <w:jc w:val="center"/>
        <w:rPr>
          <w:rFonts w:ascii="Times New Roman" w:hAnsi="Times New Roman" w:cs="Times New Roman"/>
          <w:b/>
          <w:sz w:val="36"/>
          <w:szCs w:val="36"/>
        </w:rPr>
      </w:pPr>
      <w:r w:rsidRPr="00F56908">
        <w:rPr>
          <w:rFonts w:ascii="Times New Roman" w:hAnsi="Times New Roman" w:cs="Times New Roman"/>
          <w:b/>
          <w:sz w:val="36"/>
          <w:szCs w:val="36"/>
        </w:rPr>
        <w:t>usługa:</w:t>
      </w:r>
    </w:p>
    <w:p w:rsidR="002965BA" w:rsidRPr="00F56908" w:rsidRDefault="002965BA" w:rsidP="007A49BE">
      <w:pPr>
        <w:spacing w:after="0" w:line="360" w:lineRule="auto"/>
        <w:ind w:left="0" w:firstLine="0"/>
        <w:jc w:val="center"/>
        <w:rPr>
          <w:rFonts w:ascii="Times New Roman" w:eastAsia="Times New Roman" w:hAnsi="Times New Roman" w:cs="Times New Roman"/>
          <w:b/>
          <w:color w:val="auto"/>
          <w:sz w:val="28"/>
          <w:szCs w:val="28"/>
        </w:rPr>
      </w:pPr>
      <w:r w:rsidRPr="00F56908">
        <w:rPr>
          <w:rFonts w:ascii="Times New Roman" w:eastAsia="Times New Roman" w:hAnsi="Times New Roman" w:cs="Times New Roman"/>
          <w:b/>
          <w:color w:val="auto"/>
          <w:sz w:val="28"/>
          <w:szCs w:val="28"/>
        </w:rPr>
        <w:t>przeglądy techniczne, naprawa i konserwacja aparatury i sprzętu medycznego</w:t>
      </w:r>
      <w:r w:rsidRPr="00F56908">
        <w:rPr>
          <w:rFonts w:ascii="Times New Roman" w:eastAsia="Times New Roman" w:hAnsi="Times New Roman" w:cs="Times New Roman"/>
          <w:b/>
          <w:sz w:val="28"/>
          <w:szCs w:val="28"/>
        </w:rPr>
        <w:t>, a także kontrola bezpieczeństwa mechanicznego i elektrycznego</w:t>
      </w:r>
      <w:r w:rsidRPr="00F56908">
        <w:rPr>
          <w:rFonts w:ascii="Times New Roman" w:eastAsia="Times New Roman" w:hAnsi="Times New Roman" w:cs="Times New Roman"/>
          <w:b/>
          <w:color w:val="auto"/>
          <w:sz w:val="28"/>
          <w:szCs w:val="28"/>
        </w:rPr>
        <w:t xml:space="preserve"> - stała obsługa techniczna dla potrzeb Szpitala Specjalistycznego w Jaśle</w:t>
      </w:r>
    </w:p>
    <w:p w:rsidR="009246A1" w:rsidRDefault="00955551" w:rsidP="00B931FC">
      <w:pPr>
        <w:pStyle w:val="Tekstpodstawowy"/>
        <w:spacing w:line="360" w:lineRule="auto"/>
        <w:rPr>
          <w:sz w:val="22"/>
        </w:rPr>
      </w:pPr>
      <w:r w:rsidRPr="00A32A68">
        <w:rPr>
          <w:sz w:val="32"/>
          <w:szCs w:val="32"/>
        </w:rPr>
        <w:t xml:space="preserve"> </w:t>
      </w:r>
      <w:r w:rsidR="009246A1" w:rsidRPr="00F06EA9">
        <w:rPr>
          <w:sz w:val="22"/>
        </w:rPr>
        <w:tab/>
      </w:r>
      <w:r w:rsidR="009246A1" w:rsidRPr="00F06EA9">
        <w:rPr>
          <w:sz w:val="22"/>
        </w:rPr>
        <w:tab/>
      </w:r>
    </w:p>
    <w:p w:rsidR="00B931FC" w:rsidRPr="00F06EA9" w:rsidRDefault="00B931FC" w:rsidP="00B931FC">
      <w:pPr>
        <w:pStyle w:val="Tekstpodstawowy"/>
        <w:spacing w:line="360" w:lineRule="auto"/>
        <w:rPr>
          <w:sz w:val="22"/>
        </w:rPr>
      </w:pP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r w:rsidRPr="00E47C53">
        <w:rPr>
          <w:rFonts w:ascii="Times New Roman" w:hAnsi="Times New Roman" w:cs="Times New Roman"/>
          <w:szCs w:val="24"/>
        </w:rPr>
        <w:t xml:space="preserve">   </w:t>
      </w:r>
      <w:r w:rsidR="0072585E">
        <w:rPr>
          <w:rFonts w:ascii="Times New Roman" w:hAnsi="Times New Roman" w:cs="Times New Roman"/>
          <w:szCs w:val="24"/>
        </w:rPr>
        <w:t xml:space="preserve">   </w:t>
      </w:r>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9246A1" w:rsidRPr="00E47C53" w:rsidRDefault="009246A1" w:rsidP="00F06EA9">
      <w:pPr>
        <w:spacing w:after="0" w:line="240" w:lineRule="auto"/>
        <w:ind w:left="1882" w:right="1872" w:hanging="10"/>
        <w:jc w:val="center"/>
        <w:rPr>
          <w:rFonts w:ascii="Times New Roman" w:hAnsi="Times New Roman" w:cs="Times New Roman"/>
          <w:szCs w:val="24"/>
        </w:rPr>
      </w:pPr>
    </w:p>
    <w:p w:rsidR="007B47C3" w:rsidRPr="00E47C53" w:rsidRDefault="007B47C3" w:rsidP="007B47C3">
      <w:pPr>
        <w:suppressAutoHyphens/>
        <w:spacing w:after="0" w:line="240" w:lineRule="auto"/>
        <w:ind w:left="4956" w:firstLine="0"/>
        <w:jc w:val="center"/>
        <w:rPr>
          <w:rFonts w:ascii="Times New Roman" w:eastAsia="Times New Roman" w:hAnsi="Times New Roman" w:cs="Times New Roman"/>
          <w:b/>
          <w:i/>
          <w:color w:val="auto"/>
          <w:szCs w:val="24"/>
          <w:lang w:eastAsia="ar-SA"/>
        </w:rPr>
      </w:pPr>
      <w:r w:rsidRPr="00E47C53">
        <w:rPr>
          <w:rFonts w:ascii="Times New Roman" w:eastAsia="Times New Roman" w:hAnsi="Times New Roman" w:cs="Times New Roman"/>
          <w:b/>
          <w:i/>
          <w:color w:val="auto"/>
          <w:szCs w:val="24"/>
          <w:lang w:eastAsia="ar-SA"/>
        </w:rPr>
        <w:t>Z - ca Dyrektora</w:t>
      </w:r>
    </w:p>
    <w:p w:rsidR="007B47C3" w:rsidRPr="00E47C53" w:rsidRDefault="007B47C3" w:rsidP="007B47C3">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ds. Administracyjno- Ekonomicznych</w:t>
      </w:r>
    </w:p>
    <w:p w:rsidR="007B47C3" w:rsidRPr="00E47C53" w:rsidRDefault="007B47C3" w:rsidP="007B47C3">
      <w:pPr>
        <w:spacing w:after="0" w:line="240" w:lineRule="auto"/>
        <w:ind w:left="4956" w:firstLine="0"/>
        <w:jc w:val="center"/>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Szpitala Specjalistycznego w Jaśle</w:t>
      </w:r>
    </w:p>
    <w:p w:rsidR="007B47C3" w:rsidRPr="00E47C53" w:rsidRDefault="00A558A9" w:rsidP="007B47C3">
      <w:pPr>
        <w:spacing w:after="0" w:line="240" w:lineRule="auto"/>
        <w:ind w:left="6372" w:firstLine="0"/>
        <w:rPr>
          <w:rFonts w:ascii="Times New Roman" w:eastAsia="Times New Roman" w:hAnsi="Times New Roman" w:cs="Times New Roman"/>
          <w:b/>
          <w:i/>
          <w:color w:val="auto"/>
          <w:szCs w:val="24"/>
        </w:rPr>
      </w:pPr>
      <w:r w:rsidRPr="00E47C53">
        <w:rPr>
          <w:rFonts w:ascii="Times New Roman" w:eastAsia="Times New Roman" w:hAnsi="Times New Roman" w:cs="Times New Roman"/>
          <w:b/>
          <w:i/>
          <w:color w:val="auto"/>
          <w:szCs w:val="24"/>
        </w:rPr>
        <w:t xml:space="preserve">   </w:t>
      </w:r>
      <w:r w:rsidR="007B47C3" w:rsidRPr="00E47C53">
        <w:rPr>
          <w:rFonts w:ascii="Times New Roman" w:eastAsia="Times New Roman" w:hAnsi="Times New Roman" w:cs="Times New Roman"/>
          <w:b/>
          <w:i/>
          <w:color w:val="auto"/>
          <w:szCs w:val="24"/>
        </w:rPr>
        <w:t>mgr Zbigniew Betlej</w:t>
      </w: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9246A1" w:rsidRDefault="009246A1" w:rsidP="00F06EA9">
      <w:pPr>
        <w:spacing w:after="0" w:line="240" w:lineRule="auto"/>
        <w:ind w:left="1882" w:right="1872" w:hanging="10"/>
        <w:jc w:val="center"/>
        <w:rPr>
          <w:rFonts w:ascii="Times New Roman" w:hAnsi="Times New Roman" w:cs="Times New Roman"/>
          <w:sz w:val="22"/>
        </w:rPr>
      </w:pPr>
    </w:p>
    <w:p w:rsidR="00B931FC" w:rsidRPr="00F06EA9" w:rsidRDefault="00B931FC" w:rsidP="00F06EA9">
      <w:pPr>
        <w:spacing w:after="0" w:line="240" w:lineRule="auto"/>
        <w:ind w:left="1882" w:right="1872" w:hanging="10"/>
        <w:jc w:val="center"/>
        <w:rPr>
          <w:rFonts w:ascii="Times New Roman" w:hAnsi="Times New Roman" w:cs="Times New Roman"/>
          <w:sz w:val="22"/>
        </w:rPr>
      </w:pPr>
    </w:p>
    <w:p w:rsidR="00E47C53" w:rsidRPr="000960F6" w:rsidRDefault="00F1625F" w:rsidP="007A49BE">
      <w:pPr>
        <w:spacing w:after="0" w:line="240" w:lineRule="auto"/>
        <w:ind w:left="0" w:right="-17" w:hanging="10"/>
        <w:jc w:val="left"/>
        <w:rPr>
          <w:rFonts w:ascii="Times New Roman" w:hAnsi="Times New Roman" w:cs="Times New Roman"/>
          <w:b/>
          <w:color w:val="auto"/>
          <w:szCs w:val="24"/>
        </w:rPr>
      </w:pPr>
      <w:r w:rsidRPr="00921843">
        <w:rPr>
          <w:rFonts w:ascii="Times New Roman" w:hAnsi="Times New Roman" w:cs="Times New Roman"/>
          <w:b/>
          <w:color w:val="auto"/>
          <w:szCs w:val="24"/>
        </w:rPr>
        <w:t>Jasło</w:t>
      </w:r>
      <w:r w:rsidR="00DE3652" w:rsidRPr="00921843">
        <w:rPr>
          <w:rFonts w:ascii="Times New Roman" w:hAnsi="Times New Roman" w:cs="Times New Roman"/>
          <w:b/>
          <w:color w:val="auto"/>
          <w:szCs w:val="24"/>
        </w:rPr>
        <w:t>, dn</w:t>
      </w:r>
      <w:r w:rsidR="00DE3652" w:rsidRPr="000960F6">
        <w:rPr>
          <w:rFonts w:ascii="Times New Roman" w:hAnsi="Times New Roman" w:cs="Times New Roman"/>
          <w:b/>
          <w:color w:val="auto"/>
          <w:szCs w:val="24"/>
        </w:rPr>
        <w:t xml:space="preserve">. </w:t>
      </w:r>
      <w:r w:rsidR="00126CA2" w:rsidRPr="000960F6">
        <w:rPr>
          <w:rFonts w:ascii="Times New Roman" w:hAnsi="Times New Roman" w:cs="Times New Roman"/>
          <w:b/>
          <w:color w:val="auto"/>
          <w:szCs w:val="24"/>
        </w:rPr>
        <w:t>201</w:t>
      </w:r>
      <w:r w:rsidR="000960F6">
        <w:rPr>
          <w:rFonts w:ascii="Times New Roman" w:hAnsi="Times New Roman" w:cs="Times New Roman"/>
          <w:b/>
          <w:color w:val="auto"/>
          <w:szCs w:val="24"/>
        </w:rPr>
        <w:t>8</w:t>
      </w:r>
      <w:r w:rsidR="00126CA2" w:rsidRPr="000960F6">
        <w:rPr>
          <w:rFonts w:ascii="Times New Roman" w:hAnsi="Times New Roman" w:cs="Times New Roman"/>
          <w:b/>
          <w:color w:val="auto"/>
          <w:szCs w:val="24"/>
        </w:rPr>
        <w:t>-0</w:t>
      </w:r>
      <w:r w:rsidR="000960F6" w:rsidRPr="000960F6">
        <w:rPr>
          <w:rFonts w:ascii="Times New Roman" w:hAnsi="Times New Roman" w:cs="Times New Roman"/>
          <w:b/>
          <w:color w:val="auto"/>
          <w:szCs w:val="24"/>
        </w:rPr>
        <w:t>8</w:t>
      </w:r>
      <w:r w:rsidR="002965BA" w:rsidRPr="000960F6">
        <w:rPr>
          <w:rFonts w:ascii="Times New Roman" w:hAnsi="Times New Roman" w:cs="Times New Roman"/>
          <w:b/>
          <w:color w:val="auto"/>
          <w:szCs w:val="24"/>
        </w:rPr>
        <w:t>-</w:t>
      </w:r>
      <w:r w:rsidR="00921843" w:rsidRPr="000960F6">
        <w:rPr>
          <w:rFonts w:ascii="Times New Roman" w:hAnsi="Times New Roman" w:cs="Times New Roman"/>
          <w:b/>
          <w:color w:val="auto"/>
          <w:szCs w:val="24"/>
        </w:rPr>
        <w:t>0</w:t>
      </w:r>
      <w:r w:rsidR="000960F6" w:rsidRPr="000960F6">
        <w:rPr>
          <w:rFonts w:ascii="Times New Roman" w:hAnsi="Times New Roman" w:cs="Times New Roman"/>
          <w:b/>
          <w:color w:val="auto"/>
          <w:szCs w:val="24"/>
        </w:rPr>
        <w:t>6</w:t>
      </w:r>
    </w:p>
    <w:p w:rsidR="00921843" w:rsidRPr="00921843" w:rsidRDefault="00921843" w:rsidP="007A49BE">
      <w:pPr>
        <w:spacing w:after="0" w:line="240" w:lineRule="auto"/>
        <w:ind w:left="0" w:right="-17" w:hanging="10"/>
        <w:jc w:val="left"/>
        <w:rPr>
          <w:rFonts w:ascii="Times New Roman" w:hAnsi="Times New Roman" w:cs="Times New Roman"/>
          <w:b/>
          <w:color w:val="auto"/>
          <w:szCs w:val="24"/>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lastRenderedPageBreak/>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fax: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r w:rsidR="00F1625F" w:rsidRPr="00F06EA9">
        <w:rPr>
          <w:rFonts w:ascii="Times New Roman" w:hAnsi="Times New Roman" w:cs="Times New Roman"/>
          <w:sz w:val="22"/>
          <w:lang w:val="en-US"/>
        </w:rPr>
        <w:t>e-mail: zamowienia@szpital.jaslo.pl</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2" w:history="1">
        <w:r w:rsidR="00F1625F" w:rsidRPr="00F06EA9">
          <w:rPr>
            <w:rStyle w:val="Hipercze"/>
            <w:rFonts w:ascii="Times New Roman" w:hAnsi="Times New Roman" w:cs="Times New Roman"/>
            <w:sz w:val="22"/>
          </w:rPr>
          <w:t>www.szpital.jaslo.pl</w:t>
        </w:r>
      </w:hyperlink>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2965BA"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2965BA" w:rsidRPr="002965BA" w:rsidRDefault="002965BA" w:rsidP="002965BA">
      <w:pPr>
        <w:pStyle w:val="Akapitzlist"/>
        <w:ind w:left="0" w:firstLine="0"/>
        <w:rPr>
          <w:rFonts w:ascii="Times New Roman" w:hAnsi="Times New Roman" w:cs="Times New Roman"/>
          <w:sz w:val="22"/>
        </w:rPr>
      </w:pPr>
      <w:r w:rsidRPr="002965BA">
        <w:rPr>
          <w:rFonts w:ascii="Times New Roman" w:hAnsi="Times New Roman" w:cs="Times New Roman"/>
          <w:sz w:val="22"/>
        </w:rPr>
        <w:t>Przeglądy techniczne, naprawa i konserwacja aparatury i sprzętu medycznego, a także kontrola bezpieczeństwa mechanicznego i elektrycznego - stała obsługa techniczna dla potrzeb Szpitala Specjalistycznego w Jaśle:</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1 - aparatura medyczna,</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2 - EKG,</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 – sprzęt rehabilitacyjny 1,</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4 – aparaty optyczne,</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5 – defibrylatory,</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6 – kardiomonitory,</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7 – wirówki,</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8 – KTG,</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9 –  </w:t>
      </w:r>
      <w:proofErr w:type="spellStart"/>
      <w:r w:rsidRPr="005C6CFE">
        <w:rPr>
          <w:rFonts w:ascii="Times New Roman" w:hAnsi="Times New Roman" w:cs="Times New Roman"/>
          <w:color w:val="auto"/>
          <w:sz w:val="22"/>
        </w:rPr>
        <w:t>pulsoksymetry</w:t>
      </w:r>
      <w:proofErr w:type="spellEnd"/>
      <w:r w:rsidRPr="005C6CFE">
        <w:rPr>
          <w:rFonts w:ascii="Times New Roman" w:hAnsi="Times New Roman" w:cs="Times New Roman"/>
          <w:color w:val="auto"/>
          <w:sz w:val="22"/>
        </w:rPr>
        <w:t>,</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10 – pompy infuzyjne,</w:t>
      </w:r>
    </w:p>
    <w:p w:rsidR="002965BA" w:rsidRPr="005C6CFE" w:rsidRDefault="002965BA" w:rsidP="002965BA">
      <w:pPr>
        <w:pStyle w:val="Akapitzlist"/>
        <w:ind w:left="0" w:firstLine="0"/>
        <w:rPr>
          <w:rFonts w:ascii="Times New Roman" w:hAnsi="Times New Roman" w:cs="Times New Roman"/>
          <w:color w:val="auto"/>
          <w:sz w:val="22"/>
          <w:lang w:val="en-US"/>
        </w:rPr>
      </w:pPr>
      <w:proofErr w:type="spellStart"/>
      <w:r w:rsidRPr="005C6CFE">
        <w:rPr>
          <w:rFonts w:ascii="Times New Roman" w:hAnsi="Times New Roman" w:cs="Times New Roman"/>
          <w:color w:val="auto"/>
          <w:sz w:val="22"/>
          <w:lang w:val="en-US"/>
        </w:rPr>
        <w:t>Pakiet</w:t>
      </w:r>
      <w:proofErr w:type="spellEnd"/>
      <w:r w:rsidRPr="005C6CFE">
        <w:rPr>
          <w:rFonts w:ascii="Times New Roman" w:hAnsi="Times New Roman" w:cs="Times New Roman"/>
          <w:color w:val="auto"/>
          <w:sz w:val="22"/>
          <w:lang w:val="en-US"/>
        </w:rPr>
        <w:t xml:space="preserve"> 11 – </w:t>
      </w:r>
      <w:proofErr w:type="spellStart"/>
      <w:r w:rsidRPr="005C6CFE">
        <w:rPr>
          <w:rFonts w:ascii="Times New Roman" w:hAnsi="Times New Roman" w:cs="Times New Roman"/>
          <w:color w:val="auto"/>
          <w:sz w:val="22"/>
          <w:lang w:val="en-US"/>
        </w:rPr>
        <w:t>autoklawy</w:t>
      </w:r>
      <w:proofErr w:type="spellEnd"/>
      <w:r w:rsidRPr="005C6CFE">
        <w:rPr>
          <w:rFonts w:ascii="Times New Roman" w:hAnsi="Times New Roman" w:cs="Times New Roman"/>
          <w:color w:val="auto"/>
          <w:sz w:val="22"/>
          <w:lang w:val="en-US"/>
        </w:rPr>
        <w:t>,</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12 - pompy </w:t>
      </w:r>
      <w:proofErr w:type="spellStart"/>
      <w:r w:rsidRPr="005C6CFE">
        <w:rPr>
          <w:rFonts w:ascii="Times New Roman" w:hAnsi="Times New Roman" w:cs="Times New Roman"/>
          <w:color w:val="auto"/>
          <w:sz w:val="22"/>
        </w:rPr>
        <w:t>Agilia</w:t>
      </w:r>
      <w:proofErr w:type="spellEnd"/>
      <w:r w:rsidRPr="005C6CFE">
        <w:rPr>
          <w:rFonts w:ascii="Times New Roman" w:hAnsi="Times New Roman" w:cs="Times New Roman"/>
          <w:color w:val="auto"/>
          <w:sz w:val="22"/>
        </w:rPr>
        <w:t>,</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13 – lampy operacyjne i stoły operacyjne,</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14 – respiratory,</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15 - łóżka do intensywnej opieki,</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16 – monitory i zestaw kardiomonitorów EMTEL,</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17 – aparaty do krioterapii,</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18 - aparaty endoskopowe,</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19 – automatyczny </w:t>
      </w:r>
      <w:proofErr w:type="spellStart"/>
      <w:r w:rsidRPr="005C6CFE">
        <w:rPr>
          <w:rFonts w:ascii="Times New Roman" w:hAnsi="Times New Roman" w:cs="Times New Roman"/>
          <w:color w:val="auto"/>
          <w:sz w:val="22"/>
        </w:rPr>
        <w:t>wstrzykiwacz</w:t>
      </w:r>
      <w:proofErr w:type="spellEnd"/>
      <w:r w:rsidRPr="005C6CFE">
        <w:rPr>
          <w:rFonts w:ascii="Times New Roman" w:hAnsi="Times New Roman" w:cs="Times New Roman"/>
          <w:color w:val="auto"/>
          <w:sz w:val="22"/>
        </w:rPr>
        <w:t xml:space="preserve"> kontrastu,</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20 - zestaw Holterowski Oxford,</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21 - aparatura laboratoryjna,</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22 – aparaty do znieczuleń 1,</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23 – inkubatory,</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24 – aparaty do znieczuleń 2,</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25 – diatermie ERBE</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26 – inkubatory, </w:t>
      </w:r>
      <w:proofErr w:type="spellStart"/>
      <w:r w:rsidRPr="005C6CFE">
        <w:rPr>
          <w:rFonts w:ascii="Times New Roman" w:hAnsi="Times New Roman" w:cs="Times New Roman"/>
          <w:color w:val="auto"/>
          <w:sz w:val="22"/>
        </w:rPr>
        <w:t>pulsoksymetry</w:t>
      </w:r>
      <w:proofErr w:type="spellEnd"/>
      <w:r w:rsidRPr="005C6CFE">
        <w:rPr>
          <w:rFonts w:ascii="Times New Roman" w:hAnsi="Times New Roman" w:cs="Times New Roman"/>
          <w:color w:val="auto"/>
          <w:sz w:val="22"/>
        </w:rPr>
        <w:t>,</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27 – ultrasonografy</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28 – sprzęt rehabilitacyjny 2, </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29 – pompy infuzyjne Kwapisz,</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30 – RTG </w:t>
      </w:r>
      <w:proofErr w:type="spellStart"/>
      <w:r w:rsidRPr="005C6CFE">
        <w:rPr>
          <w:rFonts w:ascii="Times New Roman" w:hAnsi="Times New Roman" w:cs="Times New Roman"/>
          <w:color w:val="auto"/>
          <w:sz w:val="22"/>
        </w:rPr>
        <w:t>Shimadzu</w:t>
      </w:r>
      <w:proofErr w:type="spellEnd"/>
      <w:r w:rsidRPr="005C6CFE">
        <w:rPr>
          <w:rFonts w:ascii="Times New Roman" w:hAnsi="Times New Roman" w:cs="Times New Roman"/>
          <w:color w:val="auto"/>
          <w:sz w:val="22"/>
        </w:rPr>
        <w:t>,</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31 – łóżka porodowe,</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32 – monitory płodu,</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33 – fotele ginekologiczne,</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34 - audiometry,</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35 – spirometry,</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36 – defibrylatory, respiratory, ssaki,</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Pakiet 37 - Kardiomonitory do IOM,</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38 – zestaw do artroskopii firmy </w:t>
      </w:r>
      <w:proofErr w:type="spellStart"/>
      <w:r w:rsidRPr="005C6CFE">
        <w:rPr>
          <w:rFonts w:ascii="Times New Roman" w:hAnsi="Times New Roman" w:cs="Times New Roman"/>
          <w:color w:val="auto"/>
          <w:sz w:val="22"/>
        </w:rPr>
        <w:t>Stryker</w:t>
      </w:r>
      <w:proofErr w:type="spellEnd"/>
      <w:r w:rsidRPr="005C6CFE">
        <w:rPr>
          <w:rFonts w:ascii="Times New Roman" w:hAnsi="Times New Roman" w:cs="Times New Roman"/>
          <w:color w:val="auto"/>
          <w:sz w:val="22"/>
        </w:rPr>
        <w:t>,</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39 – zestaw laparoskopowy firmy </w:t>
      </w:r>
      <w:proofErr w:type="spellStart"/>
      <w:r w:rsidRPr="005C6CFE">
        <w:rPr>
          <w:rFonts w:ascii="Times New Roman" w:hAnsi="Times New Roman" w:cs="Times New Roman"/>
          <w:color w:val="auto"/>
          <w:sz w:val="22"/>
        </w:rPr>
        <w:t>Sthorz</w:t>
      </w:r>
      <w:proofErr w:type="spellEnd"/>
      <w:r w:rsidRPr="005C6CFE">
        <w:rPr>
          <w:rFonts w:ascii="Times New Roman" w:hAnsi="Times New Roman" w:cs="Times New Roman"/>
          <w:color w:val="auto"/>
          <w:sz w:val="22"/>
        </w:rPr>
        <w:t>,</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40 – sterylizatory, myjnie firmy </w:t>
      </w:r>
      <w:proofErr w:type="spellStart"/>
      <w:r w:rsidRPr="005C6CFE">
        <w:rPr>
          <w:rFonts w:ascii="Times New Roman" w:hAnsi="Times New Roman" w:cs="Times New Roman"/>
          <w:color w:val="auto"/>
          <w:sz w:val="22"/>
        </w:rPr>
        <w:t>Getinge</w:t>
      </w:r>
      <w:proofErr w:type="spellEnd"/>
      <w:r w:rsidRPr="005C6CFE">
        <w:rPr>
          <w:rFonts w:ascii="Times New Roman" w:hAnsi="Times New Roman" w:cs="Times New Roman"/>
          <w:color w:val="auto"/>
          <w:sz w:val="22"/>
        </w:rPr>
        <w:t>,</w:t>
      </w:r>
    </w:p>
    <w:p w:rsidR="002965BA" w:rsidRPr="005C6CFE" w:rsidRDefault="002965BA" w:rsidP="002965BA">
      <w:pPr>
        <w:pStyle w:val="Akapitzlist"/>
        <w:ind w:left="0" w:firstLine="0"/>
        <w:rPr>
          <w:rFonts w:ascii="Times New Roman" w:hAnsi="Times New Roman" w:cs="Times New Roman"/>
          <w:color w:val="auto"/>
          <w:sz w:val="22"/>
        </w:rPr>
      </w:pPr>
      <w:r w:rsidRPr="005C6CFE">
        <w:rPr>
          <w:rFonts w:ascii="Times New Roman" w:hAnsi="Times New Roman" w:cs="Times New Roman"/>
          <w:color w:val="auto"/>
          <w:sz w:val="22"/>
        </w:rPr>
        <w:t xml:space="preserve">Pakiet 41 – noże harmoniczne firmy </w:t>
      </w:r>
      <w:proofErr w:type="spellStart"/>
      <w:r w:rsidRPr="005C6CFE">
        <w:rPr>
          <w:rFonts w:ascii="Times New Roman" w:hAnsi="Times New Roman" w:cs="Times New Roman"/>
          <w:color w:val="auto"/>
          <w:sz w:val="22"/>
        </w:rPr>
        <w:t>Johnson&amp;Johnson</w:t>
      </w:r>
      <w:proofErr w:type="spellEnd"/>
    </w:p>
    <w:p w:rsidR="00D70627" w:rsidRPr="00D70627" w:rsidRDefault="00D70627" w:rsidP="007A49BE">
      <w:pPr>
        <w:spacing w:after="0" w:line="240" w:lineRule="auto"/>
        <w:ind w:left="0" w:firstLine="0"/>
        <w:rPr>
          <w:rFonts w:ascii="Times New Roman" w:eastAsia="Times New Roman" w:hAnsi="Times New Roman" w:cs="Times New Roman"/>
          <w:b/>
          <w:sz w:val="22"/>
        </w:rPr>
      </w:pPr>
      <w:r w:rsidRPr="00D70627">
        <w:rPr>
          <w:rFonts w:ascii="Times New Roman" w:eastAsia="Times New Roman" w:hAnsi="Times New Roman" w:cs="Times New Roman"/>
          <w:b/>
          <w:sz w:val="22"/>
        </w:rPr>
        <w:lastRenderedPageBreak/>
        <w:t>3.1.1. Zakresy wykonywanych prac:</w:t>
      </w:r>
    </w:p>
    <w:p w:rsidR="00D70627" w:rsidRPr="00D70627" w:rsidRDefault="00D70627" w:rsidP="007A49BE">
      <w:pPr>
        <w:numPr>
          <w:ilvl w:val="0"/>
          <w:numId w:val="24"/>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zakres wykonywanych przeglądów technicznych i konserwacji zgodnie z dokumentacją techniczno-ruchową dla poszczególnych urządzeń,</w:t>
      </w:r>
    </w:p>
    <w:p w:rsidR="00D70627" w:rsidRPr="00D70627" w:rsidRDefault="00D70627" w:rsidP="007A49BE">
      <w:pPr>
        <w:numPr>
          <w:ilvl w:val="0"/>
          <w:numId w:val="24"/>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 xml:space="preserve">usuwanie awarii i usterek w okresach pomiędzy przeglądami w ramach stawki za konserwację, materiały </w:t>
      </w:r>
      <w:r w:rsidR="007A49BE">
        <w:rPr>
          <w:rFonts w:ascii="Times New Roman" w:eastAsia="Times New Roman" w:hAnsi="Times New Roman" w:cs="Times New Roman"/>
          <w:sz w:val="22"/>
        </w:rPr>
        <w:t xml:space="preserve">           </w:t>
      </w:r>
      <w:r w:rsidRPr="00D70627">
        <w:rPr>
          <w:rFonts w:ascii="Times New Roman" w:eastAsia="Times New Roman" w:hAnsi="Times New Roman" w:cs="Times New Roman"/>
          <w:sz w:val="22"/>
        </w:rPr>
        <w:t>i części zamienne płatne oddzielnie,</w:t>
      </w:r>
    </w:p>
    <w:p w:rsidR="00D70627" w:rsidRPr="00D70627" w:rsidRDefault="00D70627" w:rsidP="007A49BE">
      <w:pPr>
        <w:numPr>
          <w:ilvl w:val="0"/>
          <w:numId w:val="24"/>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wykonanie testu bezpieczeństwa elektrycznego (zgodnie z PN EN 62353),</w:t>
      </w:r>
    </w:p>
    <w:p w:rsidR="00D70627" w:rsidRPr="00BE1F70" w:rsidRDefault="00D70627" w:rsidP="007A49BE">
      <w:pPr>
        <w:numPr>
          <w:ilvl w:val="0"/>
          <w:numId w:val="24"/>
        </w:numPr>
        <w:suppressAutoHyphens/>
        <w:spacing w:after="0" w:line="240" w:lineRule="auto"/>
        <w:rPr>
          <w:rFonts w:ascii="Times New Roman" w:eastAsia="Times New Roman" w:hAnsi="Times New Roman" w:cs="Times New Roman"/>
          <w:color w:val="auto"/>
          <w:sz w:val="22"/>
          <w:u w:val="single"/>
        </w:rPr>
      </w:pPr>
      <w:r w:rsidRPr="00D70627">
        <w:rPr>
          <w:rFonts w:ascii="Times New Roman" w:eastAsia="Times New Roman" w:hAnsi="Times New Roman" w:cs="Times New Roman"/>
          <w:color w:val="auto"/>
          <w:sz w:val="22"/>
        </w:rPr>
        <w:t xml:space="preserve">czas reakcji serwisu Wykonawcy: 24 godziny od daty zgłoszenia awarii – dotyczy dni roboczych. </w:t>
      </w:r>
      <w:r w:rsidR="007A49BE">
        <w:rPr>
          <w:rFonts w:ascii="Times New Roman" w:eastAsia="Times New Roman" w:hAnsi="Times New Roman" w:cs="Times New Roman"/>
          <w:color w:val="auto"/>
          <w:sz w:val="22"/>
        </w:rPr>
        <w:t xml:space="preserve">                     </w:t>
      </w:r>
      <w:r w:rsidRPr="00D70627">
        <w:rPr>
          <w:rFonts w:ascii="Times New Roman" w:eastAsia="Times New Roman" w:hAnsi="Times New Roman" w:cs="Times New Roman"/>
          <w:color w:val="auto"/>
          <w:sz w:val="22"/>
        </w:rPr>
        <w:t xml:space="preserve">W przypadku aparatury tj. </w:t>
      </w:r>
      <w:r w:rsidRPr="00BE1F70">
        <w:rPr>
          <w:rFonts w:ascii="Times New Roman" w:eastAsia="Times New Roman" w:hAnsi="Times New Roman" w:cs="Times New Roman"/>
          <w:color w:val="auto"/>
          <w:sz w:val="22"/>
          <w:u w:val="single"/>
        </w:rPr>
        <w:t>autoklawy (Pakiet 1</w:t>
      </w:r>
      <w:r w:rsidR="00162C3C" w:rsidRPr="00BE1F70">
        <w:rPr>
          <w:rFonts w:ascii="Times New Roman" w:eastAsia="Times New Roman" w:hAnsi="Times New Roman" w:cs="Times New Roman"/>
          <w:color w:val="auto"/>
          <w:sz w:val="22"/>
          <w:u w:val="single"/>
        </w:rPr>
        <w:t>1</w:t>
      </w:r>
      <w:r w:rsidRPr="00BE1F70">
        <w:rPr>
          <w:rFonts w:ascii="Times New Roman" w:eastAsia="Times New Roman" w:hAnsi="Times New Roman" w:cs="Times New Roman"/>
          <w:color w:val="auto"/>
          <w:sz w:val="22"/>
          <w:u w:val="single"/>
        </w:rPr>
        <w:t xml:space="preserve">), </w:t>
      </w:r>
      <w:r w:rsidR="002026CF" w:rsidRPr="00BE1F70">
        <w:rPr>
          <w:rFonts w:ascii="Times New Roman" w:eastAsia="Times New Roman" w:hAnsi="Times New Roman" w:cs="Times New Roman"/>
          <w:color w:val="auto"/>
          <w:sz w:val="22"/>
          <w:u w:val="single"/>
        </w:rPr>
        <w:t xml:space="preserve"> </w:t>
      </w:r>
      <w:r w:rsidRPr="00BE1F70">
        <w:rPr>
          <w:rFonts w:ascii="Times New Roman" w:eastAsia="Times New Roman" w:hAnsi="Times New Roman" w:cs="Times New Roman"/>
          <w:color w:val="auto"/>
          <w:sz w:val="22"/>
          <w:u w:val="single"/>
        </w:rPr>
        <w:t xml:space="preserve">czas przystąpienia do naprawy wynosi 12 godzin. </w:t>
      </w:r>
    </w:p>
    <w:p w:rsidR="00D70627" w:rsidRPr="00D70627" w:rsidRDefault="00D70627" w:rsidP="007A49BE">
      <w:pPr>
        <w:numPr>
          <w:ilvl w:val="0"/>
          <w:numId w:val="24"/>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 xml:space="preserve">awarie i usterki aparatury i sprzętu  medycznego będą zgłaszane Wykonawcy przez wyznaczonych przedstawicieli Zamawiającego (telefonicznie lub </w:t>
      </w:r>
      <w:proofErr w:type="spellStart"/>
      <w:r w:rsidRPr="00D70627">
        <w:rPr>
          <w:rFonts w:ascii="Times New Roman" w:eastAsia="Times New Roman" w:hAnsi="Times New Roman" w:cs="Times New Roman"/>
          <w:sz w:val="22"/>
        </w:rPr>
        <w:t>faxem</w:t>
      </w:r>
      <w:proofErr w:type="spellEnd"/>
      <w:r w:rsidRPr="00D70627">
        <w:rPr>
          <w:rFonts w:ascii="Times New Roman" w:eastAsia="Times New Roman" w:hAnsi="Times New Roman" w:cs="Times New Roman"/>
          <w:sz w:val="22"/>
        </w:rPr>
        <w:t>),</w:t>
      </w:r>
    </w:p>
    <w:p w:rsidR="00D70627" w:rsidRPr="00D70627" w:rsidRDefault="00D70627" w:rsidP="007A49BE">
      <w:pPr>
        <w:numPr>
          <w:ilvl w:val="0"/>
          <w:numId w:val="24"/>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Wykonawca dokonuje przeglądów, napraw i konserwacji sprzętu medycznego w siedzibie Zamawiającego przy użyciu własnych materiałów i narzędzi,</w:t>
      </w:r>
    </w:p>
    <w:p w:rsidR="00D70627" w:rsidRPr="00D70627" w:rsidRDefault="00D70627" w:rsidP="007A49BE">
      <w:pPr>
        <w:numPr>
          <w:ilvl w:val="0"/>
          <w:numId w:val="24"/>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 xml:space="preserve">W przypadku urządzeń objętych nadzorem przez Urząd Dozoru Technicznego, Wykonawca odpowiada za właściwe przygotowanie urządzenia i uczestniczenie podczas rewizji i prób. Zamawiający odpowiednio wcześniej informuje wykonawcę o terminie i zakresie rewizji i prób. Wykonawca pokrywa koszty związane </w:t>
      </w:r>
      <w:r w:rsidR="007A49BE">
        <w:rPr>
          <w:rFonts w:ascii="Times New Roman" w:eastAsia="Times New Roman" w:hAnsi="Times New Roman" w:cs="Times New Roman"/>
          <w:sz w:val="22"/>
        </w:rPr>
        <w:t xml:space="preserve">    </w:t>
      </w:r>
      <w:r w:rsidRPr="00D70627">
        <w:rPr>
          <w:rFonts w:ascii="Times New Roman" w:eastAsia="Times New Roman" w:hAnsi="Times New Roman" w:cs="Times New Roman"/>
          <w:sz w:val="22"/>
        </w:rPr>
        <w:t xml:space="preserve">z uczestniczeniem w rewizjach i próbach. W przypadku niedopuszczenia aparatu do dalszej eksploatacji wskutek niewłaściwego przygotowania do rewizji lub prób, Wykonawca pokrywa koszty związane </w:t>
      </w:r>
      <w:r w:rsidR="007A49BE">
        <w:rPr>
          <w:rFonts w:ascii="Times New Roman" w:eastAsia="Times New Roman" w:hAnsi="Times New Roman" w:cs="Times New Roman"/>
          <w:sz w:val="22"/>
        </w:rPr>
        <w:t xml:space="preserve">                     </w:t>
      </w:r>
      <w:r w:rsidRPr="00D70627">
        <w:rPr>
          <w:rFonts w:ascii="Times New Roman" w:eastAsia="Times New Roman" w:hAnsi="Times New Roman" w:cs="Times New Roman"/>
          <w:sz w:val="22"/>
        </w:rPr>
        <w:t>z ponownym przeprowadzeniem rewizji lub próby.</w:t>
      </w:r>
    </w:p>
    <w:p w:rsidR="00D70627" w:rsidRPr="00D70627" w:rsidRDefault="00D70627" w:rsidP="007A49BE">
      <w:pPr>
        <w:numPr>
          <w:ilvl w:val="0"/>
          <w:numId w:val="24"/>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 xml:space="preserve">koszty dojazdu pracowników Wykonawcy do siedziby Zamawiającego, przewozu materiałów i narzędzi oraz przewozu urządzenia do naprawy w siedzibie Wykonawcy w przypadku braku możliwości naprawy </w:t>
      </w:r>
      <w:r w:rsidR="007A49BE">
        <w:rPr>
          <w:rFonts w:ascii="Times New Roman" w:eastAsia="Times New Roman" w:hAnsi="Times New Roman" w:cs="Times New Roman"/>
          <w:sz w:val="22"/>
        </w:rPr>
        <w:t xml:space="preserve">                    </w:t>
      </w:r>
      <w:r w:rsidRPr="00D70627">
        <w:rPr>
          <w:rFonts w:ascii="Times New Roman" w:eastAsia="Times New Roman" w:hAnsi="Times New Roman" w:cs="Times New Roman"/>
          <w:sz w:val="22"/>
        </w:rPr>
        <w:t>w siedzibie Zamawiającego w ramach stawki za stałą obsługę techniczną,</w:t>
      </w:r>
    </w:p>
    <w:p w:rsidR="00D70627" w:rsidRPr="00D70627" w:rsidRDefault="00D70627" w:rsidP="007A49BE">
      <w:pPr>
        <w:numPr>
          <w:ilvl w:val="0"/>
          <w:numId w:val="24"/>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 xml:space="preserve">wpis w paszporcie technicznym naprawy, konserwacji, przeglądu z wyznaczeniem daty następnego przeglądu, wymienionych części zamiennych, zakończony dopuszczeniem danego urządzenia do użytkowania oraz naklejenie naklejek trwałych z datą następnego przeglądu w widocznym miejscu na urządzeniu. </w:t>
      </w:r>
    </w:p>
    <w:p w:rsidR="00D70627" w:rsidRPr="00D70627" w:rsidRDefault="00D70627" w:rsidP="007A49BE">
      <w:pPr>
        <w:numPr>
          <w:ilvl w:val="0"/>
          <w:numId w:val="24"/>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wydawania orzeczeń technicznych kwalifikujących urządzenie do wycofania z eksploatacji.</w:t>
      </w:r>
    </w:p>
    <w:p w:rsidR="00D70627" w:rsidRPr="00D70627" w:rsidRDefault="00D70627" w:rsidP="007A49BE">
      <w:pPr>
        <w:numPr>
          <w:ilvl w:val="0"/>
          <w:numId w:val="24"/>
        </w:numPr>
        <w:suppressAutoHyphens/>
        <w:spacing w:after="0" w:line="240" w:lineRule="auto"/>
        <w:rPr>
          <w:rFonts w:ascii="Times New Roman" w:eastAsia="Times New Roman" w:hAnsi="Times New Roman" w:cs="Times New Roman"/>
          <w:sz w:val="22"/>
        </w:rPr>
      </w:pPr>
      <w:r w:rsidRPr="00D70627">
        <w:rPr>
          <w:rFonts w:ascii="Times New Roman" w:eastAsia="Times New Roman" w:hAnsi="Times New Roman" w:cs="Times New Roman"/>
          <w:sz w:val="22"/>
        </w:rPr>
        <w:t xml:space="preserve">Zaleca się zaoferowanie produktów (części) oryginalnych tj. produktów zgodnych pod względem parametrów technicznych, jakościowych, funkcjonalnych i użytkowych w stosunku do sprzętu posiadanego przez Zamawiającego. Zamawiający dopuszcza możliwość zaoferowania produktów równoważnych, tj. posiadających te same lub lepsze parametry techniczne, jakościowe, funkcjonalne i użytkowe. Jeżeli </w:t>
      </w:r>
      <w:r w:rsidR="007A49BE">
        <w:rPr>
          <w:rFonts w:ascii="Times New Roman" w:eastAsia="Times New Roman" w:hAnsi="Times New Roman" w:cs="Times New Roman"/>
          <w:sz w:val="22"/>
        </w:rPr>
        <w:t xml:space="preserve">                   </w:t>
      </w:r>
      <w:r w:rsidRPr="00D70627">
        <w:rPr>
          <w:rFonts w:ascii="Times New Roman" w:eastAsia="Times New Roman" w:hAnsi="Times New Roman" w:cs="Times New Roman"/>
          <w:sz w:val="22"/>
        </w:rPr>
        <w:t>w wyniku stosowania zaoferowanych przez Wykonawcę produktów równoważnych (zamienników) do oryginalnych przedstawiciel autoryzowanego serwisu stwierdzi, że powodem powstania awarii, uszkodzenia sprzętu posiadanego przez Zamawiającego jest stosowanie materiałów eksploatacyjnych nie zalecanych przez producenta (zaoferowanych przez Wykonawcę produktów równoważnych) koszty awarii, uszkodzeń wymagających naprawy ponosi Wykonawca.</w:t>
      </w:r>
    </w:p>
    <w:p w:rsidR="00D70627" w:rsidRDefault="00D70627" w:rsidP="007A49BE">
      <w:pPr>
        <w:numPr>
          <w:ilvl w:val="0"/>
          <w:numId w:val="24"/>
        </w:numPr>
        <w:suppressAutoHyphens/>
        <w:spacing w:after="0" w:line="240" w:lineRule="auto"/>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Wykonawca zobowiązuje się do wykonywania powierzonych mu usług zgodnie z obowiązującymi przepisami prawa, a w szczególności z ustawą z dnia 20 maja 2010r. o wyrobach medycznych (</w:t>
      </w:r>
      <w:r w:rsidR="00BE1F70" w:rsidRPr="00BE1F70">
        <w:rPr>
          <w:rFonts w:ascii="Times New Roman" w:eastAsia="Times New Roman" w:hAnsi="Times New Roman" w:cs="Times New Roman"/>
          <w:sz w:val="21"/>
          <w:szCs w:val="21"/>
        </w:rPr>
        <w:t xml:space="preserve">Dz. U. </w:t>
      </w:r>
      <w:proofErr w:type="spellStart"/>
      <w:r w:rsidR="00BE1F70" w:rsidRPr="00BE1F70">
        <w:rPr>
          <w:rFonts w:ascii="Times New Roman" w:eastAsia="Times New Roman" w:hAnsi="Times New Roman" w:cs="Times New Roman"/>
          <w:sz w:val="21"/>
          <w:szCs w:val="21"/>
        </w:rPr>
        <w:t>t.j</w:t>
      </w:r>
      <w:proofErr w:type="spellEnd"/>
      <w:r w:rsidR="00BE1F70" w:rsidRPr="00BE1F70">
        <w:rPr>
          <w:rFonts w:ascii="Times New Roman" w:eastAsia="Times New Roman" w:hAnsi="Times New Roman" w:cs="Times New Roman"/>
          <w:sz w:val="21"/>
          <w:szCs w:val="21"/>
        </w:rPr>
        <w:t>. z 2017r. poz. 211</w:t>
      </w:r>
      <w:r w:rsidRPr="00D70627">
        <w:rPr>
          <w:rFonts w:ascii="Times New Roman" w:eastAsia="Times New Roman" w:hAnsi="Times New Roman" w:cs="Times New Roman"/>
          <w:color w:val="auto"/>
          <w:sz w:val="22"/>
        </w:rPr>
        <w:t xml:space="preserve">), wymaganiami producentów aparatury, dobrą praktyką, sztuką i wiedzą techniczną oraz </w:t>
      </w:r>
      <w:r w:rsidR="007A49BE">
        <w:rPr>
          <w:rFonts w:ascii="Times New Roman" w:eastAsia="Times New Roman" w:hAnsi="Times New Roman" w:cs="Times New Roman"/>
          <w:color w:val="auto"/>
          <w:sz w:val="22"/>
        </w:rPr>
        <w:t xml:space="preserve">             </w:t>
      </w:r>
      <w:r w:rsidRPr="00D70627">
        <w:rPr>
          <w:rFonts w:ascii="Times New Roman" w:eastAsia="Times New Roman" w:hAnsi="Times New Roman" w:cs="Times New Roman"/>
          <w:color w:val="auto"/>
          <w:sz w:val="22"/>
        </w:rPr>
        <w:t>z należytą starannością.</w:t>
      </w:r>
    </w:p>
    <w:p w:rsidR="00D70627" w:rsidRPr="00D70627" w:rsidRDefault="00D70627" w:rsidP="00D70627">
      <w:pPr>
        <w:suppressAutoHyphens/>
        <w:spacing w:after="0" w:line="240" w:lineRule="auto"/>
        <w:ind w:left="360" w:firstLine="0"/>
        <w:jc w:val="left"/>
        <w:rPr>
          <w:rFonts w:ascii="Times New Roman" w:eastAsia="Times New Roman" w:hAnsi="Times New Roman" w:cs="Times New Roman"/>
          <w:color w:val="auto"/>
          <w:sz w:val="22"/>
        </w:rPr>
      </w:pPr>
    </w:p>
    <w:p w:rsidR="00D70627" w:rsidRPr="00D70627" w:rsidRDefault="00D70627" w:rsidP="00D70627">
      <w:pPr>
        <w:spacing w:after="0" w:line="240" w:lineRule="auto"/>
        <w:ind w:left="0" w:firstLine="0"/>
        <w:jc w:val="left"/>
        <w:rPr>
          <w:rFonts w:ascii="Times New Roman" w:eastAsia="Times New Roman" w:hAnsi="Times New Roman" w:cs="Times New Roman"/>
          <w:b/>
          <w:sz w:val="22"/>
        </w:rPr>
      </w:pPr>
      <w:r w:rsidRPr="00D70627">
        <w:rPr>
          <w:rFonts w:ascii="Times New Roman" w:eastAsia="Times New Roman" w:hAnsi="Times New Roman" w:cs="Times New Roman"/>
          <w:b/>
          <w:sz w:val="22"/>
        </w:rPr>
        <w:t>3.1.2. Wykaz czynności w ramach SOT:</w:t>
      </w:r>
    </w:p>
    <w:p w:rsidR="00D70627" w:rsidRPr="00D70627" w:rsidRDefault="00D70627" w:rsidP="00D70627">
      <w:pPr>
        <w:numPr>
          <w:ilvl w:val="0"/>
          <w:numId w:val="26"/>
        </w:numPr>
        <w:suppressAutoHyphens/>
        <w:spacing w:after="0" w:line="240" w:lineRule="auto"/>
        <w:jc w:val="left"/>
        <w:rPr>
          <w:rFonts w:ascii="Times New Roman" w:eastAsia="Times New Roman" w:hAnsi="Times New Roman" w:cs="Times New Roman"/>
          <w:sz w:val="22"/>
        </w:rPr>
      </w:pPr>
      <w:r w:rsidRPr="00D70627">
        <w:rPr>
          <w:rFonts w:ascii="Times New Roman" w:eastAsia="Times New Roman" w:hAnsi="Times New Roman" w:cs="Times New Roman"/>
          <w:sz w:val="22"/>
        </w:rPr>
        <w:t>Zebranie od obsługi informacji dotyczących funkcjonowania aparatu.</w:t>
      </w:r>
    </w:p>
    <w:p w:rsidR="00D70627" w:rsidRPr="00D70627" w:rsidRDefault="00D70627" w:rsidP="00D70627">
      <w:pPr>
        <w:numPr>
          <w:ilvl w:val="0"/>
          <w:numId w:val="26"/>
        </w:numPr>
        <w:suppressAutoHyphens/>
        <w:spacing w:after="0" w:line="240" w:lineRule="auto"/>
        <w:jc w:val="left"/>
        <w:rPr>
          <w:rFonts w:ascii="Times New Roman" w:eastAsia="Times New Roman" w:hAnsi="Times New Roman" w:cs="Times New Roman"/>
          <w:sz w:val="22"/>
        </w:rPr>
      </w:pPr>
      <w:r w:rsidRPr="00D70627">
        <w:rPr>
          <w:rFonts w:ascii="Times New Roman" w:eastAsia="Times New Roman" w:hAnsi="Times New Roman" w:cs="Times New Roman"/>
          <w:sz w:val="22"/>
        </w:rPr>
        <w:t>Ocena stanu technicznego, sprawdzenie bezpieczeństwa elektrycznego i mechanicznego.</w:t>
      </w:r>
    </w:p>
    <w:p w:rsidR="00D70627" w:rsidRPr="00D70627" w:rsidRDefault="00D70627" w:rsidP="00D70627">
      <w:pPr>
        <w:numPr>
          <w:ilvl w:val="0"/>
          <w:numId w:val="26"/>
        </w:numPr>
        <w:suppressAutoHyphens/>
        <w:spacing w:after="0" w:line="240" w:lineRule="auto"/>
        <w:jc w:val="left"/>
        <w:rPr>
          <w:rFonts w:ascii="Times New Roman" w:eastAsia="Times New Roman" w:hAnsi="Times New Roman" w:cs="Times New Roman"/>
          <w:sz w:val="22"/>
        </w:rPr>
      </w:pPr>
      <w:r w:rsidRPr="00D70627">
        <w:rPr>
          <w:rFonts w:ascii="Times New Roman" w:eastAsia="Times New Roman" w:hAnsi="Times New Roman" w:cs="Times New Roman"/>
          <w:sz w:val="22"/>
        </w:rPr>
        <w:t xml:space="preserve">Przeglądy techniczne, naprawy, usuwanie usterek. </w:t>
      </w:r>
    </w:p>
    <w:p w:rsidR="00D70627" w:rsidRPr="00D70627" w:rsidRDefault="00D70627" w:rsidP="00D70627">
      <w:pPr>
        <w:numPr>
          <w:ilvl w:val="0"/>
          <w:numId w:val="26"/>
        </w:numPr>
        <w:suppressAutoHyphens/>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Sprawdzenie prawidłowości funkcjonowania urządzenia i wszelkich jego zabezpieczeń.</w:t>
      </w:r>
    </w:p>
    <w:p w:rsidR="00D70627" w:rsidRPr="00D70627" w:rsidRDefault="00D70627" w:rsidP="00D70627">
      <w:pPr>
        <w:numPr>
          <w:ilvl w:val="0"/>
          <w:numId w:val="26"/>
        </w:numPr>
        <w:suppressAutoHyphens/>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Wpis do paszportu technicznego i naklejenie naklejek.</w:t>
      </w:r>
    </w:p>
    <w:p w:rsidR="00D70627" w:rsidRPr="00D70627" w:rsidRDefault="00D70627" w:rsidP="00D70627">
      <w:pPr>
        <w:suppressAutoHyphens/>
        <w:spacing w:after="0" w:line="240" w:lineRule="auto"/>
        <w:ind w:left="284" w:firstLine="0"/>
        <w:jc w:val="left"/>
        <w:rPr>
          <w:rFonts w:ascii="Times New Roman" w:eastAsia="Times New Roman" w:hAnsi="Times New Roman" w:cs="Times New Roman"/>
          <w:color w:val="auto"/>
          <w:sz w:val="22"/>
        </w:rPr>
      </w:pPr>
    </w:p>
    <w:p w:rsidR="00D70627" w:rsidRPr="00D70627" w:rsidRDefault="00D70627" w:rsidP="00D70627">
      <w:pPr>
        <w:spacing w:after="0" w:line="240" w:lineRule="auto"/>
        <w:ind w:left="0" w:firstLine="0"/>
        <w:jc w:val="left"/>
        <w:rPr>
          <w:rFonts w:ascii="Times New Roman" w:eastAsia="Times New Roman" w:hAnsi="Times New Roman" w:cs="Times New Roman"/>
          <w:b/>
          <w:color w:val="auto"/>
          <w:sz w:val="22"/>
        </w:rPr>
      </w:pPr>
      <w:r w:rsidRPr="00D70627">
        <w:rPr>
          <w:rFonts w:ascii="Times New Roman" w:eastAsia="Times New Roman" w:hAnsi="Times New Roman" w:cs="Times New Roman"/>
          <w:b/>
          <w:color w:val="auto"/>
          <w:sz w:val="22"/>
        </w:rPr>
        <w:t>3.1.3. Dodatkowe czynności konserwacyjne dla poszczególnych rodzajów urządzeń:</w:t>
      </w:r>
    </w:p>
    <w:p w:rsidR="00D70627" w:rsidRPr="00D70627" w:rsidRDefault="00D70627" w:rsidP="00D70627">
      <w:pPr>
        <w:autoSpaceDE w:val="0"/>
        <w:autoSpaceDN w:val="0"/>
        <w:adjustRightInd w:val="0"/>
        <w:spacing w:after="0" w:line="240" w:lineRule="auto"/>
        <w:ind w:left="644" w:firstLine="0"/>
        <w:jc w:val="left"/>
        <w:rPr>
          <w:rFonts w:ascii="Times New Roman" w:eastAsia="Times New Roman" w:hAnsi="Times New Roman" w:cs="Times New Roman"/>
          <w:bCs/>
          <w:color w:val="auto"/>
          <w:sz w:val="22"/>
          <w:u w:val="single"/>
        </w:rPr>
      </w:pPr>
      <w:r w:rsidRPr="00D70627">
        <w:rPr>
          <w:rFonts w:ascii="Times New Roman" w:eastAsia="Times New Roman" w:hAnsi="Times New Roman" w:cs="Times New Roman"/>
          <w:bCs/>
          <w:color w:val="auto"/>
          <w:sz w:val="22"/>
          <w:u w:val="single"/>
        </w:rPr>
        <w:t>Autoklawy:</w:t>
      </w:r>
    </w:p>
    <w:p w:rsidR="00D70627" w:rsidRPr="00D70627" w:rsidRDefault="00D70627" w:rsidP="00D70627">
      <w:pPr>
        <w:numPr>
          <w:ilvl w:val="0"/>
          <w:numId w:val="25"/>
        </w:numPr>
        <w:autoSpaceDE w:val="0"/>
        <w:autoSpaceDN w:val="0"/>
        <w:adjustRightInd w:val="0"/>
        <w:spacing w:after="0" w:line="240" w:lineRule="auto"/>
        <w:jc w:val="left"/>
        <w:rPr>
          <w:rFonts w:ascii="Times New Roman" w:eastAsia="Times New Roman" w:hAnsi="Times New Roman" w:cs="Times New Roman"/>
          <w:sz w:val="22"/>
        </w:rPr>
      </w:pPr>
      <w:r w:rsidRPr="00D70627">
        <w:rPr>
          <w:rFonts w:ascii="Times New Roman" w:eastAsia="Times New Roman" w:hAnsi="Times New Roman" w:cs="Times New Roman"/>
          <w:sz w:val="22"/>
        </w:rPr>
        <w:t>Sprawdzenie szczelności i drożności instalacji ciśnieniowej.</w:t>
      </w:r>
    </w:p>
    <w:p w:rsidR="00D70627" w:rsidRPr="00D70627" w:rsidRDefault="00D70627" w:rsidP="00D70627">
      <w:pPr>
        <w:numPr>
          <w:ilvl w:val="0"/>
          <w:numId w:val="25"/>
        </w:numPr>
        <w:autoSpaceDE w:val="0"/>
        <w:autoSpaceDN w:val="0"/>
        <w:adjustRightInd w:val="0"/>
        <w:spacing w:after="0" w:line="240" w:lineRule="auto"/>
        <w:jc w:val="left"/>
        <w:rPr>
          <w:rFonts w:ascii="Times New Roman" w:eastAsia="Times New Roman" w:hAnsi="Times New Roman" w:cs="Times New Roman"/>
          <w:sz w:val="22"/>
        </w:rPr>
      </w:pPr>
      <w:r w:rsidRPr="00D70627">
        <w:rPr>
          <w:rFonts w:ascii="Times New Roman" w:eastAsia="Times New Roman" w:hAnsi="Times New Roman" w:cs="Times New Roman"/>
          <w:sz w:val="22"/>
        </w:rPr>
        <w:t>Płukanie i odkamienianie.</w:t>
      </w:r>
    </w:p>
    <w:p w:rsidR="00D70627" w:rsidRPr="00D70627" w:rsidRDefault="00D70627" w:rsidP="00D70627">
      <w:pPr>
        <w:autoSpaceDE w:val="0"/>
        <w:autoSpaceDN w:val="0"/>
        <w:adjustRightInd w:val="0"/>
        <w:spacing w:after="0" w:line="240" w:lineRule="auto"/>
        <w:ind w:left="644" w:firstLine="0"/>
        <w:jc w:val="left"/>
        <w:rPr>
          <w:rFonts w:ascii="Times New Roman" w:eastAsia="Times New Roman" w:hAnsi="Times New Roman" w:cs="Times New Roman"/>
          <w:bCs/>
          <w:sz w:val="22"/>
          <w:u w:val="single"/>
        </w:rPr>
      </w:pPr>
      <w:r w:rsidRPr="00D70627">
        <w:rPr>
          <w:rFonts w:ascii="Times New Roman" w:eastAsia="Times New Roman" w:hAnsi="Times New Roman" w:cs="Times New Roman"/>
          <w:bCs/>
          <w:sz w:val="22"/>
          <w:u w:val="single"/>
        </w:rPr>
        <w:t>Destylatory i wytwornice pary:</w:t>
      </w:r>
    </w:p>
    <w:p w:rsidR="00D70627" w:rsidRPr="00D70627" w:rsidRDefault="00D70627" w:rsidP="00D70627">
      <w:pPr>
        <w:numPr>
          <w:ilvl w:val="0"/>
          <w:numId w:val="25"/>
        </w:numPr>
        <w:autoSpaceDE w:val="0"/>
        <w:autoSpaceDN w:val="0"/>
        <w:adjustRightInd w:val="0"/>
        <w:spacing w:after="0" w:line="240" w:lineRule="auto"/>
        <w:jc w:val="left"/>
        <w:rPr>
          <w:rFonts w:ascii="Times New Roman" w:eastAsia="Times New Roman" w:hAnsi="Times New Roman" w:cs="Times New Roman"/>
          <w:sz w:val="22"/>
        </w:rPr>
      </w:pPr>
      <w:r w:rsidRPr="00D70627">
        <w:rPr>
          <w:rFonts w:ascii="Times New Roman" w:eastAsia="Times New Roman" w:hAnsi="Times New Roman" w:cs="Times New Roman"/>
          <w:sz w:val="22"/>
        </w:rPr>
        <w:t>Płukanie i odkamienianie.</w:t>
      </w:r>
    </w:p>
    <w:p w:rsidR="00D70627" w:rsidRPr="00D70627" w:rsidRDefault="00D70627" w:rsidP="00D70627">
      <w:pPr>
        <w:autoSpaceDE w:val="0"/>
        <w:autoSpaceDN w:val="0"/>
        <w:adjustRightInd w:val="0"/>
        <w:spacing w:after="0" w:line="240" w:lineRule="auto"/>
        <w:ind w:left="644" w:firstLine="0"/>
        <w:jc w:val="left"/>
        <w:rPr>
          <w:rFonts w:ascii="Times New Roman" w:eastAsia="Times New Roman" w:hAnsi="Times New Roman" w:cs="Times New Roman"/>
          <w:bCs/>
          <w:color w:val="auto"/>
          <w:sz w:val="22"/>
          <w:u w:val="single"/>
        </w:rPr>
      </w:pPr>
      <w:r w:rsidRPr="00D70627">
        <w:rPr>
          <w:rFonts w:ascii="Times New Roman" w:eastAsia="Times New Roman" w:hAnsi="Times New Roman" w:cs="Times New Roman"/>
          <w:bCs/>
          <w:color w:val="auto"/>
          <w:sz w:val="22"/>
          <w:u w:val="single"/>
        </w:rPr>
        <w:t>Respiratory:</w:t>
      </w:r>
    </w:p>
    <w:p w:rsidR="00D70627" w:rsidRPr="00D70627" w:rsidRDefault="00D70627" w:rsidP="00D70627">
      <w:pPr>
        <w:numPr>
          <w:ilvl w:val="0"/>
          <w:numId w:val="25"/>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Sprawdzenie szczelności instalacji tlenowej.</w:t>
      </w:r>
    </w:p>
    <w:p w:rsidR="00D70627" w:rsidRPr="00D70627" w:rsidRDefault="00D70627" w:rsidP="00D70627">
      <w:pPr>
        <w:numPr>
          <w:ilvl w:val="0"/>
          <w:numId w:val="25"/>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Sprawdzenie zastawek i zaworów.</w:t>
      </w:r>
    </w:p>
    <w:p w:rsidR="00D70627" w:rsidRPr="00D70627" w:rsidRDefault="00D70627" w:rsidP="00D70627">
      <w:pPr>
        <w:autoSpaceDE w:val="0"/>
        <w:autoSpaceDN w:val="0"/>
        <w:adjustRightInd w:val="0"/>
        <w:spacing w:after="0" w:line="240" w:lineRule="auto"/>
        <w:ind w:left="644" w:firstLine="0"/>
        <w:jc w:val="left"/>
        <w:rPr>
          <w:rFonts w:ascii="Times New Roman" w:eastAsia="Times New Roman" w:hAnsi="Times New Roman" w:cs="Times New Roman"/>
          <w:bCs/>
          <w:color w:val="auto"/>
          <w:sz w:val="22"/>
          <w:u w:val="single"/>
        </w:rPr>
      </w:pPr>
      <w:r w:rsidRPr="00D70627">
        <w:rPr>
          <w:rFonts w:ascii="Times New Roman" w:eastAsia="Times New Roman" w:hAnsi="Times New Roman" w:cs="Times New Roman"/>
          <w:bCs/>
          <w:color w:val="auto"/>
          <w:sz w:val="22"/>
          <w:u w:val="single"/>
        </w:rPr>
        <w:t>Aparaty EKG:</w:t>
      </w:r>
    </w:p>
    <w:p w:rsidR="00D70627" w:rsidRPr="00D70627" w:rsidRDefault="00D70627" w:rsidP="00D70627">
      <w:pPr>
        <w:numPr>
          <w:ilvl w:val="0"/>
          <w:numId w:val="25"/>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Czyszczenie i regulacja docisku piórek lub głowicy termicznej.</w:t>
      </w:r>
    </w:p>
    <w:p w:rsidR="00D70627" w:rsidRPr="00D70627" w:rsidRDefault="00D70627" w:rsidP="00D70627">
      <w:pPr>
        <w:numPr>
          <w:ilvl w:val="0"/>
          <w:numId w:val="25"/>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Sprawdzenie zapisu aparatu przy pomocy testera EKG.</w:t>
      </w:r>
    </w:p>
    <w:p w:rsidR="00D70627" w:rsidRPr="00D70627" w:rsidRDefault="00D70627" w:rsidP="00D70627">
      <w:pPr>
        <w:autoSpaceDE w:val="0"/>
        <w:autoSpaceDN w:val="0"/>
        <w:adjustRightInd w:val="0"/>
        <w:spacing w:after="0" w:line="240" w:lineRule="auto"/>
        <w:ind w:left="644" w:firstLine="0"/>
        <w:jc w:val="left"/>
        <w:rPr>
          <w:rFonts w:ascii="Times New Roman" w:eastAsia="Times New Roman" w:hAnsi="Times New Roman" w:cs="Times New Roman"/>
          <w:bCs/>
          <w:color w:val="auto"/>
          <w:sz w:val="22"/>
          <w:u w:val="single"/>
        </w:rPr>
      </w:pPr>
      <w:r w:rsidRPr="00D70627">
        <w:rPr>
          <w:rFonts w:ascii="Times New Roman" w:eastAsia="Times New Roman" w:hAnsi="Times New Roman" w:cs="Times New Roman"/>
          <w:bCs/>
          <w:color w:val="auto"/>
          <w:sz w:val="22"/>
          <w:u w:val="single"/>
        </w:rPr>
        <w:t>Inkubatory stacjonarne:</w:t>
      </w:r>
    </w:p>
    <w:p w:rsidR="00D70627" w:rsidRPr="00D70627" w:rsidRDefault="00D70627" w:rsidP="00D70627">
      <w:pPr>
        <w:numPr>
          <w:ilvl w:val="0"/>
          <w:numId w:val="25"/>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Sprawdzenie drożności, działania instalacji nawilżania, nadmuchu i tlenowej /wymiana filtru/.</w:t>
      </w:r>
    </w:p>
    <w:p w:rsidR="00D70627" w:rsidRPr="00D70627" w:rsidRDefault="00D70627" w:rsidP="00D70627">
      <w:pPr>
        <w:numPr>
          <w:ilvl w:val="0"/>
          <w:numId w:val="25"/>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lastRenderedPageBreak/>
        <w:t>Sprawdzenie działania układu nagrzewania, nawilżania i alarmu inkubatora.</w:t>
      </w:r>
    </w:p>
    <w:p w:rsidR="00D70627" w:rsidRPr="00D70627" w:rsidRDefault="00D70627" w:rsidP="00D70627">
      <w:pPr>
        <w:autoSpaceDE w:val="0"/>
        <w:autoSpaceDN w:val="0"/>
        <w:adjustRightInd w:val="0"/>
        <w:spacing w:after="0" w:line="240" w:lineRule="auto"/>
        <w:ind w:left="644" w:firstLine="0"/>
        <w:jc w:val="left"/>
        <w:rPr>
          <w:rFonts w:ascii="Times New Roman" w:eastAsia="Times New Roman" w:hAnsi="Times New Roman" w:cs="Times New Roman"/>
          <w:bCs/>
          <w:color w:val="auto"/>
          <w:sz w:val="22"/>
          <w:u w:val="single"/>
        </w:rPr>
      </w:pPr>
      <w:r w:rsidRPr="00D70627">
        <w:rPr>
          <w:rFonts w:ascii="Times New Roman" w:eastAsia="Times New Roman" w:hAnsi="Times New Roman" w:cs="Times New Roman"/>
          <w:bCs/>
          <w:color w:val="auto"/>
          <w:sz w:val="22"/>
          <w:u w:val="single"/>
        </w:rPr>
        <w:t>Aparatura optyczna i laboratoryjna:</w:t>
      </w:r>
    </w:p>
    <w:p w:rsidR="00D70627" w:rsidRPr="00D70627" w:rsidRDefault="00D70627" w:rsidP="00D70627">
      <w:pPr>
        <w:numPr>
          <w:ilvl w:val="0"/>
          <w:numId w:val="25"/>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Czyszczenie i regulacja zaworów.</w:t>
      </w:r>
    </w:p>
    <w:p w:rsidR="00D70627" w:rsidRPr="00D70627" w:rsidRDefault="00D70627" w:rsidP="00D70627">
      <w:pPr>
        <w:autoSpaceDE w:val="0"/>
        <w:autoSpaceDN w:val="0"/>
        <w:adjustRightInd w:val="0"/>
        <w:spacing w:after="0" w:line="240" w:lineRule="auto"/>
        <w:ind w:left="644" w:firstLine="0"/>
        <w:jc w:val="left"/>
        <w:rPr>
          <w:rFonts w:ascii="Times New Roman" w:eastAsia="Times New Roman" w:hAnsi="Times New Roman" w:cs="Times New Roman"/>
          <w:bCs/>
          <w:color w:val="auto"/>
          <w:sz w:val="22"/>
          <w:u w:val="single"/>
        </w:rPr>
      </w:pPr>
      <w:r w:rsidRPr="00D70627">
        <w:rPr>
          <w:rFonts w:ascii="Times New Roman" w:eastAsia="Times New Roman" w:hAnsi="Times New Roman" w:cs="Times New Roman"/>
          <w:bCs/>
          <w:color w:val="auto"/>
          <w:sz w:val="22"/>
          <w:u w:val="single"/>
        </w:rPr>
        <w:t>Diatermie:</w:t>
      </w:r>
    </w:p>
    <w:p w:rsidR="00D70627" w:rsidRPr="00D70627" w:rsidRDefault="00D70627" w:rsidP="00D70627">
      <w:pPr>
        <w:numPr>
          <w:ilvl w:val="0"/>
          <w:numId w:val="25"/>
        </w:numPr>
        <w:autoSpaceDE w:val="0"/>
        <w:autoSpaceDN w:val="0"/>
        <w:adjustRightInd w:val="0"/>
        <w:spacing w:after="0" w:line="240" w:lineRule="auto"/>
        <w:jc w:val="left"/>
        <w:rPr>
          <w:rFonts w:ascii="Times New Roman" w:eastAsia="Times New Roman" w:hAnsi="Times New Roman" w:cs="Times New Roman"/>
          <w:color w:val="auto"/>
          <w:sz w:val="22"/>
        </w:rPr>
      </w:pPr>
      <w:r w:rsidRPr="00D70627">
        <w:rPr>
          <w:rFonts w:ascii="Times New Roman" w:eastAsia="Times New Roman" w:hAnsi="Times New Roman" w:cs="Times New Roman"/>
          <w:color w:val="auto"/>
          <w:sz w:val="22"/>
        </w:rPr>
        <w:t>Ocena stanu technicznego i sprawdzenie ciągłości przewodów elektrod.</w:t>
      </w:r>
    </w:p>
    <w:p w:rsidR="006C42CF" w:rsidRPr="00D70627" w:rsidRDefault="006C42CF" w:rsidP="006C42CF">
      <w:pPr>
        <w:widowControl w:val="0"/>
        <w:autoSpaceDE w:val="0"/>
        <w:autoSpaceDN w:val="0"/>
        <w:adjustRightInd w:val="0"/>
        <w:snapToGrid w:val="0"/>
        <w:spacing w:after="0" w:line="240" w:lineRule="auto"/>
        <w:ind w:left="720" w:firstLine="0"/>
        <w:rPr>
          <w:rFonts w:ascii="Times New Roman" w:hAnsi="Times New Roman" w:cs="Times New Roman"/>
          <w:sz w:val="22"/>
        </w:rPr>
      </w:pPr>
    </w:p>
    <w:p w:rsidR="003839D9" w:rsidRPr="003839D9" w:rsidRDefault="006C42CF" w:rsidP="003839D9">
      <w:pPr>
        <w:autoSpaceDE w:val="0"/>
        <w:autoSpaceDN w:val="0"/>
        <w:adjustRightInd w:val="0"/>
        <w:spacing w:after="0" w:line="240" w:lineRule="auto"/>
        <w:ind w:left="426" w:right="-17" w:hanging="426"/>
        <w:rPr>
          <w:rFonts w:ascii="Times New Roman" w:eastAsiaTheme="minorHAnsi" w:hAnsi="Times New Roman" w:cs="Times New Roman"/>
          <w:color w:val="auto"/>
          <w:sz w:val="22"/>
          <w:lang w:eastAsia="en-US"/>
        </w:rPr>
      </w:pPr>
      <w:r w:rsidRPr="003839D9">
        <w:rPr>
          <w:rFonts w:ascii="Times New Roman" w:hAnsi="Times New Roman" w:cs="Times New Roman"/>
          <w:b/>
          <w:color w:val="auto"/>
          <w:sz w:val="22"/>
        </w:rPr>
        <w:t>3.2</w:t>
      </w:r>
      <w:r w:rsidRPr="003839D9">
        <w:rPr>
          <w:rFonts w:ascii="Times New Roman" w:hAnsi="Times New Roman" w:cs="Times New Roman"/>
          <w:color w:val="auto"/>
          <w:sz w:val="22"/>
        </w:rPr>
        <w:t xml:space="preserve">. Zgodnie z art. 29 ust. 3a ustawy </w:t>
      </w:r>
      <w:proofErr w:type="spellStart"/>
      <w:r w:rsidRPr="003839D9">
        <w:rPr>
          <w:rFonts w:ascii="Times New Roman" w:hAnsi="Times New Roman" w:cs="Times New Roman"/>
          <w:color w:val="auto"/>
          <w:sz w:val="22"/>
        </w:rPr>
        <w:t>Pzp</w:t>
      </w:r>
      <w:proofErr w:type="spellEnd"/>
      <w:r w:rsidRPr="003839D9">
        <w:rPr>
          <w:rFonts w:ascii="Times New Roman" w:hAnsi="Times New Roman" w:cs="Times New Roman"/>
          <w:b/>
          <w:color w:val="auto"/>
          <w:sz w:val="22"/>
        </w:rPr>
        <w:t xml:space="preserve"> </w:t>
      </w:r>
      <w:r w:rsidR="003839D9" w:rsidRPr="003839D9">
        <w:rPr>
          <w:rFonts w:ascii="Times New Roman" w:hAnsi="Times New Roman" w:cs="Times New Roman"/>
          <w:sz w:val="22"/>
        </w:rPr>
        <w:t xml:space="preserve">Zamawiający wymaga zatrudnienia przez Wykonawcę (lub Podwykonawcę) na podstawie umowy o pracę osób wykonujących czynności w zakresie realizacji zamówienia, tj. </w:t>
      </w:r>
      <w:r w:rsidR="00B67CCB">
        <w:rPr>
          <w:rFonts w:ascii="Times New Roman" w:hAnsi="Times New Roman" w:cs="Times New Roman"/>
          <w:sz w:val="22"/>
        </w:rPr>
        <w:t>p</w:t>
      </w:r>
      <w:r w:rsidR="00B67CCB" w:rsidRPr="002965BA">
        <w:rPr>
          <w:rFonts w:ascii="Times New Roman" w:hAnsi="Times New Roman" w:cs="Times New Roman"/>
          <w:sz w:val="22"/>
        </w:rPr>
        <w:t>rzeglądy techniczne, naprawa i konserwacja aparatury i sprzętu medycznego, a także kontrola bezpieczeństwa mechanicznego i elektrycznego - stała obsługa techniczna</w:t>
      </w:r>
      <w:r w:rsidR="003839D9" w:rsidRPr="003839D9">
        <w:rPr>
          <w:rFonts w:ascii="Times New Roman" w:hAnsi="Times New Roman" w:cs="Times New Roman"/>
          <w:sz w:val="22"/>
        </w:rPr>
        <w:t>, pod groźbą zapłaty kary umownej lub – w przypadku powtarzających się naruszeń w tym zakresie – rozwiązania umowy ze skutkiem natychmiastowym</w:t>
      </w:r>
      <w:r w:rsidR="003839D9" w:rsidRPr="003839D9">
        <w:rPr>
          <w:rFonts w:ascii="Times New Roman" w:eastAsiaTheme="minorHAnsi" w:hAnsi="Times New Roman" w:cs="Times New Roman"/>
          <w:color w:val="auto"/>
          <w:sz w:val="22"/>
          <w:lang w:eastAsia="en-US"/>
        </w:rPr>
        <w:t>, na zasadach określonych w projekcie umowy (Załącznik nr 2 do SIWZ).</w:t>
      </w:r>
    </w:p>
    <w:p w:rsidR="003839D9" w:rsidRPr="003839D9" w:rsidRDefault="003839D9" w:rsidP="003839D9">
      <w:pPr>
        <w:spacing w:after="0" w:line="240" w:lineRule="auto"/>
        <w:ind w:left="426" w:right="-86" w:firstLine="0"/>
        <w:rPr>
          <w:rFonts w:ascii="Times New Roman" w:hAnsi="Times New Roman" w:cs="Times New Roman"/>
          <w:color w:val="auto"/>
          <w:sz w:val="22"/>
        </w:rPr>
      </w:pPr>
      <w:r w:rsidRPr="003839D9">
        <w:rPr>
          <w:rFonts w:ascii="Times New Roman" w:hAnsi="Times New Roman" w:cs="Times New Roman"/>
          <w:sz w:val="22"/>
        </w:rPr>
        <w:t xml:space="preserve">W trakcie realizacji umowy Zamawiający uprawniony jest do wykonywania czynności kontrolnych wobec Wykonawcy odnośnie spełniania przez Wykonawcę lub podwykonawcę wymogu zatrudnienia na podstawie umowy o pracę osób wykonujących wskazane czynności, na zasadach </w:t>
      </w:r>
      <w:r w:rsidRPr="003839D9">
        <w:rPr>
          <w:rFonts w:ascii="Times New Roman" w:hAnsi="Times New Roman" w:cs="Times New Roman"/>
          <w:color w:val="auto"/>
          <w:sz w:val="22"/>
        </w:rPr>
        <w:t>określonych w umowie.</w:t>
      </w:r>
    </w:p>
    <w:p w:rsidR="003839D9" w:rsidRDefault="003839D9" w:rsidP="006C42CF">
      <w:pPr>
        <w:pStyle w:val="Akapitzlist"/>
        <w:autoSpaceDE w:val="0"/>
        <w:autoSpaceDN w:val="0"/>
        <w:adjustRightInd w:val="0"/>
        <w:spacing w:after="0" w:line="240" w:lineRule="auto"/>
        <w:ind w:left="993" w:right="-17" w:hanging="567"/>
        <w:rPr>
          <w:rFonts w:ascii="Times New Roman" w:hAnsi="Times New Roman" w:cs="Times New Roman"/>
          <w:b/>
          <w:color w:val="auto"/>
          <w:sz w:val="22"/>
        </w:rPr>
      </w:pPr>
    </w:p>
    <w:p w:rsidR="00D70627" w:rsidRPr="005F1CC0" w:rsidRDefault="008A1E71" w:rsidP="005F1CC0">
      <w:pPr>
        <w:pStyle w:val="Akapitzlist"/>
        <w:numPr>
          <w:ilvl w:val="1"/>
          <w:numId w:val="40"/>
        </w:numPr>
        <w:tabs>
          <w:tab w:val="left" w:pos="426"/>
        </w:tabs>
        <w:spacing w:after="0" w:line="240" w:lineRule="auto"/>
        <w:ind w:left="426" w:right="-17" w:hanging="426"/>
        <w:rPr>
          <w:rFonts w:ascii="Times New Roman" w:hAnsi="Times New Roman" w:cs="Times New Roman"/>
          <w:b/>
          <w:sz w:val="22"/>
        </w:rPr>
      </w:pPr>
      <w:r w:rsidRPr="005F1CC0">
        <w:rPr>
          <w:rFonts w:ascii="Times New Roman" w:hAnsi="Times New Roman" w:cs="Times New Roman"/>
          <w:color w:val="auto"/>
          <w:sz w:val="22"/>
        </w:rPr>
        <w:t xml:space="preserve">Nazwa i kod wg Wspólnego Słownika Zamówień (CPV): </w:t>
      </w:r>
      <w:r w:rsidR="00D70627" w:rsidRPr="005F1CC0">
        <w:rPr>
          <w:rFonts w:ascii="Times New Roman" w:eastAsia="Times New Roman" w:hAnsi="Times New Roman" w:cs="Times New Roman"/>
          <w:i/>
          <w:sz w:val="22"/>
        </w:rPr>
        <w:t>50 42 10 00-2 – usługi w zakresie napraw i konserwacji sprzętu medycznego</w:t>
      </w:r>
      <w:r w:rsidR="00D70627" w:rsidRPr="005F1CC0">
        <w:rPr>
          <w:rFonts w:ascii="Times New Roman" w:hAnsi="Times New Roman" w:cs="Times New Roman"/>
          <w:color w:val="auto"/>
          <w:sz w:val="22"/>
        </w:rPr>
        <w:t xml:space="preserve"> </w:t>
      </w:r>
    </w:p>
    <w:p w:rsidR="002F513C" w:rsidRDefault="002F513C" w:rsidP="005F1CC0">
      <w:pPr>
        <w:tabs>
          <w:tab w:val="left" w:pos="426"/>
        </w:tabs>
        <w:spacing w:after="0" w:line="240" w:lineRule="auto"/>
        <w:ind w:left="426" w:right="-17" w:hanging="426"/>
        <w:rPr>
          <w:rFonts w:ascii="Times New Roman" w:hAnsi="Times New Roman" w:cs="Times New Roman"/>
          <w:color w:val="FF0000"/>
          <w:sz w:val="22"/>
        </w:rPr>
      </w:pPr>
    </w:p>
    <w:p w:rsidR="009246A1"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2F513C" w:rsidRPr="00FD37C0" w:rsidRDefault="002F513C" w:rsidP="002F513C">
      <w:pPr>
        <w:pStyle w:val="Akapitzlist"/>
        <w:tabs>
          <w:tab w:val="left" w:pos="567"/>
        </w:tabs>
        <w:spacing w:after="0" w:line="240" w:lineRule="auto"/>
        <w:ind w:left="0" w:right="-17" w:firstLine="0"/>
        <w:rPr>
          <w:rFonts w:ascii="Times New Roman" w:hAnsi="Times New Roman" w:cs="Times New Roman"/>
          <w:b/>
          <w:sz w:val="22"/>
        </w:rPr>
      </w:pPr>
    </w:p>
    <w:p w:rsidR="005F1CC0" w:rsidRPr="00E64B54" w:rsidRDefault="009246A1" w:rsidP="00E64B54">
      <w:pPr>
        <w:numPr>
          <w:ilvl w:val="1"/>
          <w:numId w:val="1"/>
        </w:numPr>
        <w:spacing w:after="0" w:line="240" w:lineRule="auto"/>
        <w:ind w:left="567" w:right="-17" w:hanging="567"/>
        <w:rPr>
          <w:rFonts w:ascii="Times New Roman" w:hAnsi="Times New Roman" w:cs="Times New Roman"/>
          <w:b/>
          <w:color w:val="auto"/>
          <w:sz w:val="22"/>
          <w:u w:val="single"/>
        </w:rPr>
      </w:pPr>
      <w:r w:rsidRPr="005F1CC0">
        <w:rPr>
          <w:rFonts w:ascii="Times New Roman" w:hAnsi="Times New Roman" w:cs="Times New Roman"/>
          <w:b/>
          <w:color w:val="auto"/>
          <w:sz w:val="22"/>
        </w:rPr>
        <w:t>Termin wykonania zamówienia</w:t>
      </w:r>
      <w:r w:rsidR="005F1CC0" w:rsidRPr="005F1CC0">
        <w:rPr>
          <w:rFonts w:ascii="Times New Roman" w:hAnsi="Times New Roman" w:cs="Times New Roman"/>
          <w:b/>
          <w:color w:val="auto"/>
          <w:sz w:val="22"/>
        </w:rPr>
        <w:t>:</w:t>
      </w:r>
      <w:r w:rsidR="00D70627" w:rsidRPr="00E64B54">
        <w:rPr>
          <w:rFonts w:ascii="Times New Roman" w:hAnsi="Times New Roman" w:cs="Times New Roman"/>
          <w:b/>
          <w:color w:val="auto"/>
          <w:sz w:val="22"/>
        </w:rPr>
        <w:t xml:space="preserve"> od momentu podpisania umowy przez okres 12 miesięcy, </w:t>
      </w:r>
    </w:p>
    <w:p w:rsidR="00D70627" w:rsidRPr="00D70627" w:rsidRDefault="00D70627" w:rsidP="00D70627">
      <w:pPr>
        <w:spacing w:after="0" w:line="240" w:lineRule="auto"/>
        <w:ind w:left="567" w:right="-17" w:firstLine="0"/>
        <w:rPr>
          <w:rFonts w:ascii="Times New Roman" w:hAnsi="Times New Roman" w:cs="Times New Roman"/>
          <w:color w:val="auto"/>
          <w:sz w:val="22"/>
        </w:rPr>
      </w:pPr>
    </w:p>
    <w:p w:rsidR="009246A1" w:rsidRPr="00217AA9" w:rsidRDefault="009246A1" w:rsidP="002F513C">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Szczegółowe warunki rea</w:t>
      </w:r>
      <w:r w:rsidR="005F1CC0">
        <w:rPr>
          <w:rFonts w:ascii="Times New Roman" w:hAnsi="Times New Roman" w:cs="Times New Roman"/>
          <w:sz w:val="22"/>
        </w:rPr>
        <w:t>lizacji zamówienia określono w Z</w:t>
      </w:r>
      <w:r w:rsidRPr="00F06EA9">
        <w:rPr>
          <w:rFonts w:ascii="Times New Roman" w:hAnsi="Times New Roman" w:cs="Times New Roman"/>
          <w:sz w:val="22"/>
        </w:rPr>
        <w:t xml:space="preserve">ałączniku </w:t>
      </w:r>
      <w:r w:rsidRPr="00F06EA9">
        <w:rPr>
          <w:rFonts w:ascii="Times New Roman" w:hAnsi="Times New Roman" w:cs="Times New Roman"/>
          <w:color w:val="auto"/>
          <w:sz w:val="22"/>
        </w:rPr>
        <w:t xml:space="preserve">nr </w:t>
      </w:r>
      <w:r w:rsidR="005F1CC0">
        <w:rPr>
          <w:rFonts w:ascii="Times New Roman" w:hAnsi="Times New Roman" w:cs="Times New Roman"/>
          <w:color w:val="auto"/>
          <w:sz w:val="22"/>
        </w:rPr>
        <w:t>3</w:t>
      </w:r>
      <w:r w:rsidRPr="00217AA9">
        <w:rPr>
          <w:rFonts w:ascii="Times New Roman" w:hAnsi="Times New Roman" w:cs="Times New Roman"/>
          <w:color w:val="auto"/>
          <w:sz w:val="22"/>
        </w:rPr>
        <w:t xml:space="preserve"> do SIWZ (wzór umowy).</w:t>
      </w:r>
    </w:p>
    <w:p w:rsidR="00F06EA9" w:rsidRPr="00F06EA9" w:rsidRDefault="00F06EA9" w:rsidP="00CB4501">
      <w:pPr>
        <w:spacing w:after="0" w:line="240" w:lineRule="auto"/>
        <w:ind w:left="567" w:right="-17" w:hanging="567"/>
        <w:rPr>
          <w:rFonts w:ascii="Times New Roman" w:hAnsi="Times New Roman" w:cs="Times New Roman"/>
          <w:color w:val="FF0000"/>
          <w:sz w:val="22"/>
        </w:rPr>
      </w:pPr>
    </w:p>
    <w:p w:rsidR="009246A1" w:rsidRDefault="00F06EA9" w:rsidP="002F513C">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WARUNKI UDZIAŁU W POSTĘPOWANIU ORAZ PODSTAWY WYKLUCZENIA Z POSTĘPOWANIA</w:t>
      </w:r>
      <w:r w:rsidR="00E64B54">
        <w:rPr>
          <w:rFonts w:ascii="Times New Roman" w:hAnsi="Times New Roman" w:cs="Times New Roman"/>
          <w:b/>
          <w:sz w:val="22"/>
        </w:rPr>
        <w:t xml:space="preserve"> </w:t>
      </w:r>
    </w:p>
    <w:p w:rsidR="00E64B54" w:rsidRDefault="00E64B54" w:rsidP="00E64B54">
      <w:pPr>
        <w:spacing w:after="0" w:line="240" w:lineRule="auto"/>
        <w:ind w:left="567" w:right="-17" w:firstLine="0"/>
        <w:rPr>
          <w:rFonts w:ascii="Times New Roman" w:hAnsi="Times New Roman" w:cs="Times New Roman"/>
          <w:b/>
          <w:sz w:val="22"/>
        </w:rPr>
      </w:pPr>
    </w:p>
    <w:p w:rsidR="00E64B54" w:rsidRPr="009D5385" w:rsidRDefault="00E64B54" w:rsidP="00E64B54">
      <w:pPr>
        <w:pStyle w:val="Akapitzlist"/>
        <w:widowControl w:val="0"/>
        <w:numPr>
          <w:ilvl w:val="1"/>
          <w:numId w:val="1"/>
        </w:numPr>
        <w:tabs>
          <w:tab w:val="left" w:pos="402"/>
        </w:tabs>
        <w:spacing w:before="5" w:after="0" w:line="252" w:lineRule="exact"/>
        <w:ind w:hanging="405"/>
        <w:rPr>
          <w:rFonts w:ascii="Times New Roman" w:hAnsi="Times New Roman" w:cs="Times New Roman"/>
          <w:b/>
          <w:sz w:val="22"/>
        </w:rPr>
      </w:pPr>
      <w:r w:rsidRPr="009D5385">
        <w:rPr>
          <w:rFonts w:ascii="Times New Roman" w:hAnsi="Times New Roman" w:cs="Times New Roman"/>
          <w:b/>
          <w:sz w:val="22"/>
        </w:rPr>
        <w:t>O udzielenie zamówienia mogą ubiegać się wykonawcy,</w:t>
      </w:r>
      <w:r w:rsidRPr="009D5385">
        <w:rPr>
          <w:rFonts w:ascii="Times New Roman" w:hAnsi="Times New Roman" w:cs="Times New Roman"/>
          <w:b/>
          <w:spacing w:val="-16"/>
          <w:sz w:val="22"/>
        </w:rPr>
        <w:t xml:space="preserve"> </w:t>
      </w:r>
      <w:r w:rsidRPr="009D5385">
        <w:rPr>
          <w:rFonts w:ascii="Times New Roman" w:hAnsi="Times New Roman" w:cs="Times New Roman"/>
          <w:b/>
          <w:sz w:val="22"/>
        </w:rPr>
        <w:t>którzy:</w:t>
      </w:r>
    </w:p>
    <w:p w:rsidR="00E64B54" w:rsidRDefault="00E64B54" w:rsidP="00E64B54">
      <w:pPr>
        <w:pStyle w:val="Akapitzlist"/>
        <w:widowControl w:val="0"/>
        <w:tabs>
          <w:tab w:val="left" w:pos="402"/>
        </w:tabs>
        <w:spacing w:before="5" w:after="0" w:line="252" w:lineRule="exact"/>
        <w:ind w:left="360" w:firstLine="0"/>
        <w:rPr>
          <w:rFonts w:ascii="Times New Roman" w:hAnsi="Times New Roman" w:cs="Times New Roman"/>
          <w:sz w:val="22"/>
        </w:rPr>
      </w:pPr>
    </w:p>
    <w:p w:rsidR="00E64B54" w:rsidRPr="00605D56" w:rsidRDefault="00E64B54" w:rsidP="00E64B54">
      <w:pPr>
        <w:pStyle w:val="Akapitzlist"/>
        <w:widowControl w:val="0"/>
        <w:numPr>
          <w:ilvl w:val="2"/>
          <w:numId w:val="1"/>
        </w:numPr>
        <w:tabs>
          <w:tab w:val="left" w:pos="1034"/>
        </w:tabs>
        <w:spacing w:after="0" w:line="252" w:lineRule="exact"/>
        <w:ind w:firstLine="425"/>
        <w:rPr>
          <w:rFonts w:ascii="Times New Roman" w:hAnsi="Times New Roman" w:cs="Times New Roman"/>
          <w:sz w:val="22"/>
        </w:rPr>
      </w:pPr>
      <w:r w:rsidRPr="00605D56">
        <w:rPr>
          <w:rFonts w:ascii="Times New Roman" w:hAnsi="Times New Roman" w:cs="Times New Roman"/>
          <w:sz w:val="22"/>
        </w:rPr>
        <w:t>nie podlegają</w:t>
      </w:r>
      <w:r w:rsidRPr="00605D56">
        <w:rPr>
          <w:rFonts w:ascii="Times New Roman" w:hAnsi="Times New Roman" w:cs="Times New Roman"/>
          <w:spacing w:val="-7"/>
          <w:sz w:val="22"/>
        </w:rPr>
        <w:t xml:space="preserve"> </w:t>
      </w:r>
      <w:r w:rsidRPr="00605D56">
        <w:rPr>
          <w:rFonts w:ascii="Times New Roman" w:hAnsi="Times New Roman" w:cs="Times New Roman"/>
          <w:sz w:val="22"/>
        </w:rPr>
        <w:t>wykluczeniu;</w:t>
      </w:r>
    </w:p>
    <w:p w:rsidR="00E64B54" w:rsidRPr="00605D56" w:rsidRDefault="00E64B54" w:rsidP="00E64B54">
      <w:pPr>
        <w:pStyle w:val="Akapitzlist"/>
        <w:widowControl w:val="0"/>
        <w:numPr>
          <w:ilvl w:val="2"/>
          <w:numId w:val="1"/>
        </w:numPr>
        <w:tabs>
          <w:tab w:val="left" w:pos="1034"/>
        </w:tabs>
        <w:spacing w:after="0" w:line="252" w:lineRule="exact"/>
        <w:ind w:firstLine="425"/>
        <w:rPr>
          <w:rFonts w:ascii="Times New Roman" w:hAnsi="Times New Roman" w:cs="Times New Roman"/>
          <w:sz w:val="22"/>
        </w:rPr>
      </w:pPr>
      <w:r w:rsidRPr="00605D56">
        <w:rPr>
          <w:rFonts w:ascii="Times New Roman" w:hAnsi="Times New Roman" w:cs="Times New Roman"/>
          <w:sz w:val="22"/>
        </w:rPr>
        <w:t>spełniają warunki udziału w postępowaniu</w:t>
      </w:r>
      <w:r w:rsidRPr="00605D56">
        <w:rPr>
          <w:rFonts w:ascii="Times New Roman" w:hAnsi="Times New Roman" w:cs="Times New Roman"/>
          <w:spacing w:val="-13"/>
          <w:sz w:val="22"/>
        </w:rPr>
        <w:t xml:space="preserve"> </w:t>
      </w:r>
      <w:r w:rsidRPr="00605D56">
        <w:rPr>
          <w:rFonts w:ascii="Times New Roman" w:hAnsi="Times New Roman" w:cs="Times New Roman"/>
          <w:sz w:val="22"/>
        </w:rPr>
        <w:t>dotyczące:</w:t>
      </w:r>
    </w:p>
    <w:p w:rsidR="00E64B54" w:rsidRPr="00E64B54" w:rsidRDefault="00E64B54" w:rsidP="00E64B54">
      <w:pPr>
        <w:pStyle w:val="Akapitzlist"/>
        <w:spacing w:after="0" w:line="240" w:lineRule="auto"/>
        <w:ind w:left="709" w:right="-17" w:firstLine="0"/>
        <w:rPr>
          <w:rFonts w:ascii="Times New Roman" w:hAnsi="Times New Roman" w:cs="Times New Roman"/>
          <w:sz w:val="22"/>
        </w:rPr>
      </w:pPr>
      <w:r>
        <w:rPr>
          <w:rFonts w:ascii="Times New Roman" w:hAnsi="Times New Roman" w:cs="Times New Roman"/>
          <w:b/>
          <w:sz w:val="22"/>
        </w:rPr>
        <w:t xml:space="preserve">a) </w:t>
      </w:r>
      <w:r w:rsidRPr="00605D56">
        <w:rPr>
          <w:rFonts w:ascii="Times New Roman" w:hAnsi="Times New Roman" w:cs="Times New Roman"/>
          <w:b/>
          <w:sz w:val="22"/>
        </w:rPr>
        <w:t xml:space="preserve">kompetencji lub uprawnień </w:t>
      </w:r>
      <w:r w:rsidRPr="00605D56">
        <w:rPr>
          <w:rFonts w:ascii="Times New Roman" w:hAnsi="Times New Roman" w:cs="Times New Roman"/>
          <w:sz w:val="22"/>
        </w:rPr>
        <w:t xml:space="preserve">do prowadzenia określonej działalności zawodowej, o ile wynika to z odrębnych przepisów: </w:t>
      </w:r>
      <w:r>
        <w:rPr>
          <w:rFonts w:ascii="Times New Roman" w:hAnsi="Times New Roman" w:cs="Times New Roman"/>
          <w:sz w:val="22"/>
        </w:rPr>
        <w:t xml:space="preserve"> </w:t>
      </w:r>
      <w:r w:rsidRPr="00E64B54">
        <w:rPr>
          <w:rFonts w:ascii="Times New Roman" w:hAnsi="Times New Roman" w:cs="Times New Roman"/>
          <w:sz w:val="22"/>
        </w:rPr>
        <w:t>Zamawiający nie stawia w tym zakresie wymagań, których spełnianie Wykonawca zobowiązany jest wykazać w sposó</w:t>
      </w:r>
      <w:r w:rsidRPr="00E64B54">
        <w:rPr>
          <w:rFonts w:ascii="Times New Roman" w:hAnsi="Times New Roman" w:cs="Times New Roman"/>
          <w:spacing w:val="-24"/>
          <w:sz w:val="22"/>
        </w:rPr>
        <w:t xml:space="preserve">b </w:t>
      </w:r>
      <w:r w:rsidRPr="00E64B54">
        <w:rPr>
          <w:rFonts w:ascii="Times New Roman" w:hAnsi="Times New Roman" w:cs="Times New Roman"/>
          <w:sz w:val="22"/>
        </w:rPr>
        <w:t>szczególny.</w:t>
      </w:r>
    </w:p>
    <w:p w:rsidR="00E64B54" w:rsidRPr="00E64B54" w:rsidRDefault="00E64B54" w:rsidP="00E64B54">
      <w:pPr>
        <w:widowControl w:val="0"/>
        <w:tabs>
          <w:tab w:val="left" w:pos="1134"/>
        </w:tabs>
        <w:spacing w:after="0" w:line="240" w:lineRule="auto"/>
        <w:ind w:left="709" w:right="-17" w:hanging="392"/>
        <w:rPr>
          <w:rFonts w:ascii="Times New Roman" w:hAnsi="Times New Roman" w:cs="Times New Roman"/>
          <w:sz w:val="22"/>
        </w:rPr>
      </w:pPr>
      <w:r>
        <w:rPr>
          <w:rFonts w:ascii="Times New Roman" w:hAnsi="Times New Roman" w:cs="Times New Roman"/>
          <w:b/>
          <w:sz w:val="22"/>
        </w:rPr>
        <w:t xml:space="preserve">       b) </w:t>
      </w:r>
      <w:r w:rsidRPr="00E64B54">
        <w:rPr>
          <w:rFonts w:ascii="Times New Roman" w:hAnsi="Times New Roman" w:cs="Times New Roman"/>
          <w:b/>
          <w:sz w:val="22"/>
        </w:rPr>
        <w:t>zdolności technicznej lub zawodowej</w:t>
      </w:r>
      <w:r w:rsidRPr="00E64B54">
        <w:rPr>
          <w:rFonts w:ascii="Times New Roman" w:hAnsi="Times New Roman" w:cs="Times New Roman"/>
          <w:sz w:val="22"/>
        </w:rPr>
        <w:t>: Zamawiający nie stawia w tym zakresie wymagań, których spełnianie Wykonawca zobowiązany jest wykazać w sposó</w:t>
      </w:r>
      <w:r w:rsidRPr="00E64B54">
        <w:rPr>
          <w:rFonts w:ascii="Times New Roman" w:hAnsi="Times New Roman" w:cs="Times New Roman"/>
          <w:spacing w:val="-24"/>
          <w:sz w:val="22"/>
        </w:rPr>
        <w:t xml:space="preserve">b </w:t>
      </w:r>
      <w:r w:rsidRPr="00E64B54">
        <w:rPr>
          <w:rFonts w:ascii="Times New Roman" w:hAnsi="Times New Roman" w:cs="Times New Roman"/>
          <w:sz w:val="22"/>
        </w:rPr>
        <w:t>szczególny.</w:t>
      </w:r>
    </w:p>
    <w:p w:rsidR="00E64B54" w:rsidRPr="00E64B54" w:rsidRDefault="00E64B54" w:rsidP="00E64B54">
      <w:pPr>
        <w:widowControl w:val="0"/>
        <w:tabs>
          <w:tab w:val="left" w:pos="1134"/>
        </w:tabs>
        <w:spacing w:after="0" w:line="240" w:lineRule="auto"/>
        <w:ind w:left="709" w:right="-17" w:hanging="392"/>
        <w:rPr>
          <w:rFonts w:ascii="Times New Roman" w:hAnsi="Times New Roman" w:cs="Times New Roman"/>
          <w:sz w:val="22"/>
        </w:rPr>
      </w:pPr>
      <w:r>
        <w:rPr>
          <w:rFonts w:ascii="Times New Roman" w:hAnsi="Times New Roman" w:cs="Times New Roman"/>
          <w:b/>
          <w:sz w:val="22"/>
        </w:rPr>
        <w:t xml:space="preserve">       c) </w:t>
      </w:r>
      <w:r w:rsidRPr="00E64B54">
        <w:rPr>
          <w:rFonts w:ascii="Times New Roman" w:hAnsi="Times New Roman" w:cs="Times New Roman"/>
          <w:b/>
          <w:sz w:val="22"/>
        </w:rPr>
        <w:t>sytuacji ekonomicznej lub finansowej</w:t>
      </w:r>
      <w:r w:rsidRPr="00E64B54">
        <w:rPr>
          <w:rFonts w:ascii="Times New Roman" w:hAnsi="Times New Roman" w:cs="Times New Roman"/>
          <w:sz w:val="22"/>
        </w:rPr>
        <w:t xml:space="preserve">: Zamawiający nie stawia w tym zakresie wymagań, których </w:t>
      </w:r>
      <w:r>
        <w:rPr>
          <w:rFonts w:ascii="Times New Roman" w:hAnsi="Times New Roman" w:cs="Times New Roman"/>
          <w:sz w:val="22"/>
        </w:rPr>
        <w:t xml:space="preserve"> </w:t>
      </w:r>
      <w:r w:rsidRPr="00E64B54">
        <w:rPr>
          <w:rFonts w:ascii="Times New Roman" w:hAnsi="Times New Roman" w:cs="Times New Roman"/>
          <w:sz w:val="22"/>
        </w:rPr>
        <w:t>spełnianie Wykonawca zobowiązany jest wykazać w sposób</w:t>
      </w:r>
      <w:r w:rsidRPr="00E64B54">
        <w:rPr>
          <w:rFonts w:ascii="Times New Roman" w:hAnsi="Times New Roman" w:cs="Times New Roman"/>
          <w:spacing w:val="-24"/>
          <w:sz w:val="22"/>
        </w:rPr>
        <w:t xml:space="preserve"> </w:t>
      </w:r>
      <w:r w:rsidRPr="00E64B54">
        <w:rPr>
          <w:rFonts w:ascii="Times New Roman" w:hAnsi="Times New Roman" w:cs="Times New Roman"/>
          <w:sz w:val="22"/>
        </w:rPr>
        <w:t>szczególny.</w:t>
      </w:r>
    </w:p>
    <w:p w:rsidR="00217AA9" w:rsidRPr="00F06EA9" w:rsidRDefault="00217AA9" w:rsidP="00CB4501">
      <w:pPr>
        <w:spacing w:after="0" w:line="240" w:lineRule="auto"/>
        <w:ind w:left="567" w:right="-17" w:firstLine="0"/>
        <w:rPr>
          <w:rFonts w:ascii="Times New Roman" w:hAnsi="Times New Roman" w:cs="Times New Roman"/>
          <w:b/>
          <w:sz w:val="22"/>
        </w:rPr>
      </w:pPr>
    </w:p>
    <w:p w:rsidR="00E64B54" w:rsidRPr="00177B56" w:rsidRDefault="00E64B54" w:rsidP="00E64B54">
      <w:pPr>
        <w:pStyle w:val="Nagwek21"/>
        <w:tabs>
          <w:tab w:val="left" w:pos="479"/>
        </w:tabs>
        <w:ind w:left="0"/>
        <w:rPr>
          <w:rFonts w:ascii="Times New Roman" w:hAnsi="Times New Roman" w:cs="Times New Roman"/>
          <w:lang w:val="pl-PL"/>
        </w:rPr>
      </w:pPr>
      <w:r>
        <w:rPr>
          <w:rFonts w:ascii="Times New Roman" w:hAnsi="Times New Roman" w:cs="Times New Roman"/>
          <w:lang w:val="pl-PL"/>
        </w:rPr>
        <w:t xml:space="preserve">5.2 </w:t>
      </w: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E64B54" w:rsidRPr="00E64B54" w:rsidRDefault="00E64B54" w:rsidP="00E64B54">
      <w:pPr>
        <w:widowControl w:val="0"/>
        <w:tabs>
          <w:tab w:val="left" w:pos="942"/>
        </w:tabs>
        <w:spacing w:after="0" w:line="252" w:lineRule="exact"/>
        <w:ind w:left="0" w:firstLine="0"/>
        <w:rPr>
          <w:rFonts w:ascii="Times New Roman" w:hAnsi="Times New Roman" w:cs="Times New Roman"/>
          <w:sz w:val="22"/>
        </w:rPr>
      </w:pPr>
      <w:r w:rsidRPr="00E64B54">
        <w:rPr>
          <w:rFonts w:ascii="Times New Roman" w:hAnsi="Times New Roman" w:cs="Times New Roman"/>
          <w:b/>
          <w:sz w:val="22"/>
        </w:rPr>
        <w:t>5.2.1</w:t>
      </w:r>
      <w:r>
        <w:rPr>
          <w:rFonts w:ascii="Times New Roman" w:hAnsi="Times New Roman" w:cs="Times New Roman"/>
          <w:sz w:val="22"/>
        </w:rPr>
        <w:t xml:space="preserve"> </w:t>
      </w:r>
      <w:r w:rsidRPr="00E64B54">
        <w:rPr>
          <w:rFonts w:ascii="Times New Roman" w:hAnsi="Times New Roman" w:cs="Times New Roman"/>
          <w:sz w:val="22"/>
        </w:rPr>
        <w:t>Z postępowania o udzielenie zamówienia wyklucza</w:t>
      </w:r>
      <w:r w:rsidRPr="00E64B54">
        <w:rPr>
          <w:rFonts w:ascii="Times New Roman" w:hAnsi="Times New Roman" w:cs="Times New Roman"/>
          <w:spacing w:val="-18"/>
          <w:sz w:val="22"/>
        </w:rPr>
        <w:t xml:space="preserve"> </w:t>
      </w:r>
      <w:r w:rsidRPr="00E64B54">
        <w:rPr>
          <w:rFonts w:ascii="Times New Roman" w:hAnsi="Times New Roman" w:cs="Times New Roman"/>
          <w:sz w:val="22"/>
        </w:rPr>
        <w:t>się:</w:t>
      </w:r>
    </w:p>
    <w:p w:rsidR="00E64B54" w:rsidRPr="00177B56" w:rsidRDefault="00E64B54" w:rsidP="00E64B54">
      <w:pPr>
        <w:pStyle w:val="Akapitzlist"/>
        <w:widowControl w:val="0"/>
        <w:numPr>
          <w:ilvl w:val="3"/>
          <w:numId w:val="5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E64B54" w:rsidRDefault="00E64B54" w:rsidP="00E64B54">
      <w:pPr>
        <w:pStyle w:val="Akapitzlist"/>
        <w:widowControl w:val="0"/>
        <w:numPr>
          <w:ilvl w:val="3"/>
          <w:numId w:val="50"/>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pkt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E64B54" w:rsidRPr="00357787" w:rsidRDefault="00E64B54" w:rsidP="00E64B54">
      <w:pPr>
        <w:numPr>
          <w:ilvl w:val="3"/>
          <w:numId w:val="50"/>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r w:rsidRPr="00357787">
        <w:rPr>
          <w:rFonts w:ascii="Times New Roman" w:hAnsi="Times New Roman" w:cs="Times New Roman"/>
          <w:sz w:val="22"/>
        </w:rPr>
        <w:t>nie dotyczy</w:t>
      </w:r>
      <w:r>
        <w:rPr>
          <w:rFonts w:ascii="Times New Roman" w:hAnsi="Times New Roman" w:cs="Times New Roman"/>
          <w:sz w:val="22"/>
        </w:rPr>
        <w:t>.</w:t>
      </w:r>
    </w:p>
    <w:p w:rsidR="00E64B54" w:rsidRPr="00177B56" w:rsidRDefault="00E64B54" w:rsidP="00E64B54">
      <w:pPr>
        <w:ind w:left="0" w:right="-17"/>
        <w:rPr>
          <w:rFonts w:ascii="Times New Roman" w:hAnsi="Times New Roman" w:cs="Times New Roman"/>
          <w:sz w:val="22"/>
        </w:rPr>
      </w:pPr>
      <w:r w:rsidRPr="00E64B54">
        <w:rPr>
          <w:rFonts w:ascii="Times New Roman" w:hAnsi="Times New Roman" w:cs="Times New Roman"/>
          <w:b/>
          <w:sz w:val="22"/>
        </w:rPr>
        <w:t>5.2.2</w:t>
      </w:r>
      <w:r w:rsidRPr="00177B56">
        <w:rPr>
          <w:rFonts w:ascii="Times New Roman" w:hAnsi="Times New Roman" w:cs="Times New Roman"/>
          <w:sz w:val="22"/>
        </w:rPr>
        <w:t xml:space="preserve">  Ofertę wykonawcy wykluczonego uznaje się za odrzuconą (art.24 ust.4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F06EA9" w:rsidRPr="00F06EA9" w:rsidRDefault="00F06EA9" w:rsidP="00CB4501">
      <w:pPr>
        <w:pStyle w:val="Akapitzlist"/>
        <w:spacing w:after="0" w:line="240" w:lineRule="auto"/>
        <w:ind w:left="567" w:right="-17" w:firstLine="0"/>
        <w:rPr>
          <w:rFonts w:ascii="Times New Roman" w:hAnsi="Times New Roman" w:cs="Times New Roman"/>
          <w:sz w:val="22"/>
        </w:rPr>
      </w:pPr>
    </w:p>
    <w:p w:rsidR="009246A1" w:rsidRDefault="00F06EA9" w:rsidP="002F513C">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E64B54" w:rsidRPr="00F06EA9" w:rsidRDefault="00E64B54" w:rsidP="00E64B54">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 xml:space="preserve">załączniku nr </w:t>
      </w:r>
      <w:r>
        <w:rPr>
          <w:rFonts w:ascii="Times New Roman" w:hAnsi="Times New Roman" w:cs="Times New Roman"/>
          <w:color w:val="auto"/>
          <w:sz w:val="22"/>
          <w:u w:val="single" w:color="000000"/>
        </w:rPr>
        <w:t>4</w:t>
      </w:r>
      <w:r w:rsidRPr="0036292A">
        <w:rPr>
          <w:rFonts w:ascii="Times New Roman" w:hAnsi="Times New Roman" w:cs="Times New Roman"/>
          <w:color w:val="auto"/>
          <w:sz w:val="22"/>
          <w:u w:val="single" w:color="000000"/>
        </w:rPr>
        <w:t xml:space="preserve"> do SIWZ</w:t>
      </w:r>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p>
    <w:p w:rsidR="00E64B54" w:rsidRPr="00DE387B" w:rsidRDefault="00E64B54" w:rsidP="00E64B54">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E64B54" w:rsidRPr="00DE387B" w:rsidRDefault="00E64B54" w:rsidP="00E64B54">
      <w:pPr>
        <w:numPr>
          <w:ilvl w:val="2"/>
          <w:numId w:val="1"/>
        </w:numPr>
        <w:tabs>
          <w:tab w:val="left" w:pos="851"/>
        </w:tabs>
        <w:spacing w:after="0" w:line="240" w:lineRule="auto"/>
        <w:ind w:left="851"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w:t>
      </w:r>
      <w:r w:rsidRPr="00DE387B">
        <w:rPr>
          <w:rFonts w:ascii="Times New Roman" w:hAnsi="Times New Roman" w:cs="Times New Roman"/>
          <w:color w:val="auto"/>
          <w:sz w:val="22"/>
        </w:rPr>
        <w:lastRenderedPageBreak/>
        <w:t>udziału w postępowaniu zamieszcza informacje o tych podmiotach w oświadczeniu, o którym mowa w pkt 6.1. SIWZ.</w:t>
      </w:r>
    </w:p>
    <w:p w:rsidR="00E64B54" w:rsidRPr="00DE387B" w:rsidRDefault="00E64B54" w:rsidP="00E64B54">
      <w:pPr>
        <w:spacing w:after="0" w:line="240" w:lineRule="auto"/>
        <w:ind w:left="567" w:right="-17" w:firstLine="0"/>
        <w:rPr>
          <w:rFonts w:ascii="Times New Roman" w:hAnsi="Times New Roman" w:cs="Times New Roman"/>
          <w:color w:val="auto"/>
          <w:sz w:val="22"/>
        </w:rPr>
      </w:pPr>
    </w:p>
    <w:p w:rsidR="00E64B54" w:rsidRPr="00DE387B" w:rsidRDefault="00E64B54" w:rsidP="00E64B54">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E64B54" w:rsidRPr="00DE387B" w:rsidRDefault="00E64B54" w:rsidP="00E64B54">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E64B54" w:rsidRPr="00DE387B" w:rsidRDefault="00E64B54" w:rsidP="00E64B54">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E64B54" w:rsidRPr="00DE387B" w:rsidRDefault="00E64B54" w:rsidP="00E64B54">
      <w:pPr>
        <w:numPr>
          <w:ilvl w:val="3"/>
          <w:numId w:val="1"/>
        </w:numPr>
        <w:tabs>
          <w:tab w:val="left" w:pos="1276"/>
        </w:tabs>
        <w:spacing w:after="0" w:line="240" w:lineRule="auto"/>
        <w:ind w:left="567" w:right="-17" w:firstLine="0"/>
        <w:rPr>
          <w:rFonts w:ascii="Times New Roman" w:hAnsi="Times New Roman" w:cs="Times New Roman"/>
          <w:color w:val="auto"/>
          <w:sz w:val="22"/>
        </w:rPr>
      </w:pPr>
      <w:r w:rsidRPr="00DE387B">
        <w:rPr>
          <w:rFonts w:ascii="Times New Roman" w:hAnsi="Times New Roman" w:cs="Times New Roman"/>
          <w:color w:val="auto"/>
          <w:sz w:val="22"/>
        </w:rPr>
        <w:t>zakres dostępnych wykonawcy zasobów innego podmiotu,</w:t>
      </w:r>
    </w:p>
    <w:p w:rsidR="00E64B54" w:rsidRPr="00DE387B" w:rsidRDefault="00E64B54" w:rsidP="00E64B54">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sposób wykorzystania zasobów innego podmiotu, przez Wykonawcę, przy wykonywaniu zamówienia publicznego,</w:t>
      </w:r>
    </w:p>
    <w:p w:rsidR="00E64B54" w:rsidRPr="00DE387B" w:rsidRDefault="00E64B54" w:rsidP="00E64B54">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zakres i okres udziału innego podmiotu przy wykonywaniu zamówienia publicznego,</w:t>
      </w:r>
    </w:p>
    <w:p w:rsidR="00E64B54" w:rsidRDefault="00E64B54" w:rsidP="00E64B54">
      <w:pPr>
        <w:numPr>
          <w:ilvl w:val="3"/>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czy podmiot, na zdolnościach którego wykonawca polega w odniesieniu do warunków udziału w postępowaniu dotyczących doświadczenia, zrealizuje roboty budowlane lub usługi, których wskazane zdolności dotyczą.</w:t>
      </w:r>
    </w:p>
    <w:p w:rsidR="00BC0311" w:rsidRPr="00DE387B" w:rsidRDefault="00BC0311" w:rsidP="00BC0311">
      <w:pPr>
        <w:tabs>
          <w:tab w:val="left" w:pos="993"/>
        </w:tabs>
        <w:spacing w:after="0" w:line="240" w:lineRule="auto"/>
        <w:ind w:left="1276" w:right="-17" w:firstLine="0"/>
        <w:rPr>
          <w:rFonts w:ascii="Times New Roman" w:hAnsi="Times New Roman" w:cs="Times New Roman"/>
          <w:color w:val="auto"/>
          <w:sz w:val="22"/>
        </w:rPr>
      </w:pPr>
    </w:p>
    <w:p w:rsidR="00DE387B" w:rsidRPr="005D791C" w:rsidRDefault="009246A1" w:rsidP="002F513C">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pkt 23) </w:t>
      </w:r>
      <w:proofErr w:type="spellStart"/>
      <w:r w:rsidRPr="005D791C">
        <w:rPr>
          <w:rFonts w:ascii="Times New Roman" w:hAnsi="Times New Roman" w:cs="Times New Roman"/>
          <w:b/>
          <w:color w:val="0000FF"/>
          <w:sz w:val="22"/>
        </w:rPr>
        <w:t>P</w:t>
      </w:r>
      <w:r w:rsidR="00D3242C" w:rsidRPr="005D791C">
        <w:rPr>
          <w:rFonts w:ascii="Times New Roman" w:hAnsi="Times New Roman" w:cs="Times New Roman"/>
          <w:b/>
          <w:color w:val="0000FF"/>
          <w:sz w:val="22"/>
        </w:rPr>
        <w:t>zp</w:t>
      </w:r>
      <w:proofErr w:type="spellEnd"/>
      <w:r w:rsidRPr="005D791C">
        <w:rPr>
          <w:rFonts w:ascii="Times New Roman" w:hAnsi="Times New Roman" w:cs="Times New Roman"/>
          <w:b/>
          <w:color w:val="0000FF"/>
          <w:sz w:val="22"/>
        </w:rPr>
        <w:t xml:space="preserve">. </w:t>
      </w:r>
    </w:p>
    <w:p w:rsidR="003F32FF" w:rsidRDefault="003F32FF" w:rsidP="00CB4501">
      <w:pPr>
        <w:spacing w:after="0" w:line="240" w:lineRule="auto"/>
        <w:ind w:left="567" w:right="-17" w:firstLine="0"/>
        <w:rPr>
          <w:rFonts w:ascii="Times New Roman" w:hAnsi="Times New Roman" w:cs="Times New Roman"/>
          <w:sz w:val="22"/>
        </w:rPr>
      </w:pPr>
    </w:p>
    <w:p w:rsidR="009246A1" w:rsidRDefault="009246A1" w:rsidP="00CB4501">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w:t>
      </w:r>
      <w:r w:rsidR="003F32FF">
        <w:rPr>
          <w:rFonts w:ascii="Times New Roman" w:hAnsi="Times New Roman" w:cs="Times New Roman"/>
          <w:color w:val="auto"/>
          <w:sz w:val="22"/>
        </w:rPr>
        <w:t xml:space="preserve">           </w:t>
      </w:r>
      <w:r w:rsidRPr="00F06EA9">
        <w:rPr>
          <w:rFonts w:ascii="Times New Roman" w:hAnsi="Times New Roman" w:cs="Times New Roman"/>
          <w:color w:val="auto"/>
          <w:sz w:val="22"/>
        </w:rPr>
        <w:t xml:space="preserve">z otwarcia ofert, o której mowa w art. 86 ust. 5 </w:t>
      </w:r>
      <w:proofErr w:type="spellStart"/>
      <w:r w:rsidRPr="00F06EA9">
        <w:rPr>
          <w:rFonts w:ascii="Times New Roman" w:hAnsi="Times New Roman" w:cs="Times New Roman"/>
          <w:color w:val="auto"/>
          <w:sz w:val="22"/>
        </w:rPr>
        <w:t>P</w:t>
      </w:r>
      <w:r w:rsidR="00D3242C">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F06EA9" w:rsidRPr="00F06EA9" w:rsidRDefault="00F06EA9" w:rsidP="00CB4501">
      <w:pPr>
        <w:spacing w:after="0" w:line="240" w:lineRule="auto"/>
        <w:ind w:left="567" w:right="-17" w:firstLine="0"/>
        <w:rPr>
          <w:rFonts w:ascii="Times New Roman" w:hAnsi="Times New Roman" w:cs="Times New Roman"/>
          <w:color w:val="auto"/>
          <w:sz w:val="22"/>
        </w:rPr>
      </w:pPr>
    </w:p>
    <w:p w:rsidR="009246A1" w:rsidRPr="005D791C" w:rsidRDefault="009246A1" w:rsidP="002F513C">
      <w:pPr>
        <w:numPr>
          <w:ilvl w:val="1"/>
          <w:numId w:val="1"/>
        </w:numPr>
        <w:spacing w:after="0" w:line="240" w:lineRule="auto"/>
        <w:ind w:left="567" w:right="-17" w:hanging="567"/>
        <w:rPr>
          <w:rFonts w:ascii="Times New Roman" w:hAnsi="Times New Roman" w:cs="Times New Roman"/>
          <w:color w:val="0000FF"/>
          <w:sz w:val="22"/>
          <w:u w:val="single"/>
        </w:rPr>
      </w:pPr>
      <w:r w:rsidRPr="005D791C">
        <w:rPr>
          <w:rFonts w:ascii="Times New Roman" w:hAnsi="Times New Roman" w:cs="Times New Roman"/>
          <w:color w:val="0000FF"/>
          <w:sz w:val="22"/>
          <w:u w:val="single"/>
        </w:rPr>
        <w:t xml:space="preserve">Zamawiający przed udzieleniem zamówienia wezwie wykonawcę, którego oferta została najwyżej oceniona, do złożenia w wyznaczonym, nie krótszym </w:t>
      </w:r>
      <w:r w:rsidRPr="005D791C">
        <w:rPr>
          <w:rFonts w:ascii="Times New Roman" w:hAnsi="Times New Roman" w:cs="Times New Roman"/>
          <w:b/>
          <w:color w:val="0000FF"/>
          <w:sz w:val="22"/>
          <w:u w:val="single"/>
        </w:rPr>
        <w:t>niż 5 dni,</w:t>
      </w:r>
      <w:r w:rsidRPr="005D791C">
        <w:rPr>
          <w:rFonts w:ascii="Times New Roman" w:hAnsi="Times New Roman" w:cs="Times New Roman"/>
          <w:color w:val="0000FF"/>
          <w:sz w:val="22"/>
          <w:u w:val="single"/>
        </w:rPr>
        <w:t xml:space="preserve"> terminie aktualnych na dzień złożenia oświadczeń lub dokumentów potwierdzających okoliczności, o których mowa w art. 25 ust. 1 </w:t>
      </w:r>
      <w:proofErr w:type="spellStart"/>
      <w:r w:rsidRPr="005D791C">
        <w:rPr>
          <w:rFonts w:ascii="Times New Roman" w:hAnsi="Times New Roman" w:cs="Times New Roman"/>
          <w:color w:val="0000FF"/>
          <w:sz w:val="22"/>
          <w:u w:val="single"/>
        </w:rPr>
        <w:t>P</w:t>
      </w:r>
      <w:r w:rsidR="00D3242C" w:rsidRPr="005D791C">
        <w:rPr>
          <w:rFonts w:ascii="Times New Roman" w:hAnsi="Times New Roman" w:cs="Times New Roman"/>
          <w:color w:val="0000FF"/>
          <w:sz w:val="22"/>
          <w:u w:val="single"/>
        </w:rPr>
        <w:t>zp</w:t>
      </w:r>
      <w:proofErr w:type="spellEnd"/>
      <w:r w:rsidRPr="005D791C">
        <w:rPr>
          <w:rFonts w:ascii="Times New Roman" w:hAnsi="Times New Roman" w:cs="Times New Roman"/>
          <w:color w:val="0000FF"/>
          <w:sz w:val="22"/>
          <w:u w:val="single"/>
        </w:rPr>
        <w:t>, tj..</w:t>
      </w:r>
    </w:p>
    <w:p w:rsidR="00AA70D3" w:rsidRDefault="00AA70D3" w:rsidP="00CB4501">
      <w:pPr>
        <w:tabs>
          <w:tab w:val="left" w:pos="851"/>
        </w:tabs>
        <w:spacing w:after="0" w:line="276" w:lineRule="auto"/>
        <w:ind w:left="1134" w:right="-17" w:hanging="567"/>
        <w:rPr>
          <w:rFonts w:ascii="Times New Roman" w:hAnsi="Times New Roman" w:cs="Times New Roman"/>
          <w:b/>
          <w:sz w:val="22"/>
        </w:rPr>
      </w:pPr>
    </w:p>
    <w:p w:rsidR="006B465A" w:rsidRPr="003F32FF" w:rsidRDefault="006B465A" w:rsidP="003F32FF">
      <w:pPr>
        <w:numPr>
          <w:ilvl w:val="2"/>
          <w:numId w:val="10"/>
        </w:numPr>
        <w:spacing w:after="0" w:line="276" w:lineRule="auto"/>
        <w:ind w:right="-17" w:hanging="610"/>
        <w:rPr>
          <w:rFonts w:ascii="Times New Roman" w:hAnsi="Times New Roman" w:cs="Times New Roman"/>
          <w:sz w:val="22"/>
        </w:rPr>
      </w:pPr>
      <w:r w:rsidRPr="003F32FF">
        <w:rPr>
          <w:rFonts w:ascii="Times New Roman" w:hAnsi="Times New Roman" w:cs="Times New Roman"/>
          <w:sz w:val="22"/>
        </w:rPr>
        <w:t>Oświadczeń i dokumentów na potwierdzenie spełniania warunków udziału w postępowaniu:</w:t>
      </w:r>
    </w:p>
    <w:p w:rsidR="004C0A8E" w:rsidRPr="003F32FF" w:rsidRDefault="004C0A8E" w:rsidP="003F32FF">
      <w:pPr>
        <w:spacing w:after="0" w:line="276" w:lineRule="auto"/>
        <w:ind w:left="1417" w:right="194" w:hanging="709"/>
        <w:rPr>
          <w:rFonts w:ascii="Times New Roman" w:hAnsi="Times New Roman" w:cs="Times New Roman"/>
          <w:sz w:val="22"/>
        </w:rPr>
      </w:pPr>
      <w:r w:rsidRPr="003F32FF">
        <w:rPr>
          <w:rFonts w:ascii="Times New Roman" w:hAnsi="Times New Roman" w:cs="Times New Roman"/>
          <w:b/>
          <w:sz w:val="22"/>
        </w:rPr>
        <w:t>6.4.1.1.</w:t>
      </w:r>
      <w:r w:rsidRPr="003F32FF">
        <w:rPr>
          <w:rFonts w:ascii="Times New Roman" w:hAnsi="Times New Roman" w:cs="Times New Roman"/>
          <w:sz w:val="22"/>
        </w:rPr>
        <w:t xml:space="preserve"> </w:t>
      </w:r>
      <w:r w:rsidRPr="003F32FF">
        <w:rPr>
          <w:rFonts w:ascii="Times New Roman" w:hAnsi="Times New Roman" w:cs="Times New Roman"/>
          <w:sz w:val="22"/>
          <w:u w:val="single"/>
        </w:rPr>
        <w:t>kompetencje lub uprawnienia do prowadzenia określonej działalności zawodowej, o ile wynika to z odrębnych przepisów</w:t>
      </w:r>
      <w:r w:rsidRPr="003F32FF">
        <w:rPr>
          <w:rFonts w:ascii="Times New Roman" w:hAnsi="Times New Roman" w:cs="Times New Roman"/>
          <w:sz w:val="22"/>
        </w:rPr>
        <w:t>:  Nie dotyczy.</w:t>
      </w:r>
    </w:p>
    <w:p w:rsidR="004C0A8E" w:rsidRPr="003F32FF" w:rsidRDefault="004C0A8E" w:rsidP="003F32FF">
      <w:pPr>
        <w:tabs>
          <w:tab w:val="left" w:pos="851"/>
        </w:tabs>
        <w:spacing w:after="0" w:line="276" w:lineRule="auto"/>
        <w:ind w:left="1417" w:right="-17" w:hanging="709"/>
        <w:rPr>
          <w:rFonts w:ascii="Times New Roman" w:hAnsi="Times New Roman" w:cs="Times New Roman"/>
          <w:sz w:val="22"/>
        </w:rPr>
      </w:pPr>
      <w:r w:rsidRPr="003F32FF">
        <w:rPr>
          <w:rFonts w:ascii="Times New Roman" w:hAnsi="Times New Roman" w:cs="Times New Roman"/>
          <w:b/>
          <w:sz w:val="22"/>
        </w:rPr>
        <w:t>6.4.1.2</w:t>
      </w:r>
      <w:r w:rsidRPr="003F32FF">
        <w:rPr>
          <w:rFonts w:ascii="Times New Roman" w:hAnsi="Times New Roman" w:cs="Times New Roman"/>
          <w:b/>
          <w:sz w:val="22"/>
          <w:u w:val="single"/>
        </w:rPr>
        <w:t xml:space="preserve">. </w:t>
      </w:r>
      <w:r w:rsidRPr="003F32FF">
        <w:rPr>
          <w:rFonts w:ascii="Times New Roman" w:hAnsi="Times New Roman" w:cs="Times New Roman"/>
          <w:sz w:val="22"/>
          <w:u w:val="single"/>
        </w:rPr>
        <w:t xml:space="preserve">sytuacja finansowa lub ekonomiczna: </w:t>
      </w:r>
      <w:r w:rsidRPr="003F32FF">
        <w:rPr>
          <w:rFonts w:ascii="Times New Roman" w:hAnsi="Times New Roman" w:cs="Times New Roman"/>
          <w:b/>
          <w:sz w:val="22"/>
        </w:rPr>
        <w:t xml:space="preserve"> </w:t>
      </w:r>
      <w:r w:rsidRPr="003F32FF">
        <w:rPr>
          <w:rFonts w:ascii="Times New Roman" w:hAnsi="Times New Roman" w:cs="Times New Roman"/>
          <w:sz w:val="22"/>
        </w:rPr>
        <w:t>Nie dotyczy.</w:t>
      </w:r>
    </w:p>
    <w:p w:rsidR="004C0A8E" w:rsidRDefault="004C0A8E" w:rsidP="003F32FF">
      <w:pPr>
        <w:tabs>
          <w:tab w:val="left" w:pos="851"/>
        </w:tabs>
        <w:spacing w:after="0" w:line="276" w:lineRule="auto"/>
        <w:ind w:left="1417" w:right="-17" w:hanging="709"/>
        <w:rPr>
          <w:rFonts w:ascii="Times New Roman" w:hAnsi="Times New Roman" w:cs="Times New Roman"/>
          <w:sz w:val="22"/>
        </w:rPr>
      </w:pPr>
      <w:r w:rsidRPr="003F32FF">
        <w:rPr>
          <w:rFonts w:ascii="Times New Roman" w:hAnsi="Times New Roman" w:cs="Times New Roman"/>
          <w:b/>
          <w:sz w:val="22"/>
        </w:rPr>
        <w:t>6.4.1.3</w:t>
      </w:r>
      <w:r w:rsidRPr="003F32FF">
        <w:rPr>
          <w:rFonts w:ascii="Times New Roman" w:hAnsi="Times New Roman" w:cs="Times New Roman"/>
          <w:sz w:val="22"/>
        </w:rPr>
        <w:t xml:space="preserve">. </w:t>
      </w:r>
      <w:r w:rsidRPr="003F32FF">
        <w:rPr>
          <w:rFonts w:ascii="Times New Roman" w:hAnsi="Times New Roman" w:cs="Times New Roman"/>
          <w:sz w:val="22"/>
          <w:u w:val="single"/>
        </w:rPr>
        <w:t>zdolność techniczna lub zawodowa:</w:t>
      </w:r>
      <w:r w:rsidRPr="003F32FF">
        <w:rPr>
          <w:rFonts w:ascii="Times New Roman" w:hAnsi="Times New Roman" w:cs="Times New Roman"/>
          <w:sz w:val="22"/>
        </w:rPr>
        <w:t xml:space="preserve"> Nie dotyczy</w:t>
      </w:r>
      <w:r w:rsidR="003F32FF">
        <w:rPr>
          <w:rFonts w:ascii="Times New Roman" w:hAnsi="Times New Roman" w:cs="Times New Roman"/>
          <w:sz w:val="22"/>
        </w:rPr>
        <w:t>.</w:t>
      </w:r>
    </w:p>
    <w:p w:rsidR="003F32FF" w:rsidRPr="003F32FF" w:rsidRDefault="003F32FF" w:rsidP="003F32FF">
      <w:pPr>
        <w:tabs>
          <w:tab w:val="left" w:pos="851"/>
        </w:tabs>
        <w:spacing w:after="0" w:line="276" w:lineRule="auto"/>
        <w:ind w:left="1417" w:right="-17" w:hanging="709"/>
        <w:rPr>
          <w:rFonts w:ascii="Times New Roman" w:hAnsi="Times New Roman" w:cs="Times New Roman"/>
          <w:sz w:val="22"/>
        </w:rPr>
      </w:pPr>
    </w:p>
    <w:p w:rsidR="00BC0311" w:rsidRDefault="00BC0311" w:rsidP="00BC0311">
      <w:pPr>
        <w:tabs>
          <w:tab w:val="left" w:pos="851"/>
        </w:tabs>
        <w:spacing w:after="0" w:line="276" w:lineRule="auto"/>
        <w:ind w:left="567" w:right="-17" w:hanging="567"/>
        <w:rPr>
          <w:rFonts w:ascii="Times New Roman" w:hAnsi="Times New Roman" w:cs="Times New Roman"/>
          <w:sz w:val="22"/>
        </w:rPr>
      </w:pPr>
      <w:r w:rsidRPr="004C5B91">
        <w:rPr>
          <w:rFonts w:ascii="Times New Roman" w:hAnsi="Times New Roman" w:cs="Times New Roman"/>
          <w:b/>
          <w:color w:val="auto"/>
          <w:sz w:val="22"/>
        </w:rPr>
        <w:t xml:space="preserve">6.4.2. </w:t>
      </w:r>
      <w:r w:rsidRPr="004C5B91">
        <w:rPr>
          <w:rFonts w:ascii="Times New Roman" w:hAnsi="Times New Roman" w:cs="Times New Roman"/>
          <w:color w:val="auto"/>
          <w:sz w:val="22"/>
        </w:rPr>
        <w:t xml:space="preserve">Spełnienie przez oferowane dostawy wymagań określonych przez zamawiającego, o których mowa w art. 25 ust. 1 pkt 2 </w:t>
      </w:r>
      <w:proofErr w:type="spellStart"/>
      <w:r w:rsidRPr="004C5B91">
        <w:rPr>
          <w:rFonts w:ascii="Times New Roman" w:hAnsi="Times New Roman" w:cs="Times New Roman"/>
          <w:color w:val="auto"/>
          <w:sz w:val="22"/>
        </w:rPr>
        <w:t>Pzp</w:t>
      </w:r>
      <w:proofErr w:type="spellEnd"/>
      <w:r w:rsidRPr="004C5B91">
        <w:rPr>
          <w:rFonts w:ascii="Times New Roman" w:hAnsi="Times New Roman" w:cs="Times New Roman"/>
          <w:color w:val="auto"/>
          <w:sz w:val="22"/>
        </w:rPr>
        <w:t xml:space="preserve">, </w:t>
      </w:r>
      <w:proofErr w:type="spellStart"/>
      <w:r w:rsidRPr="004C5B91">
        <w:rPr>
          <w:rFonts w:ascii="Times New Roman" w:hAnsi="Times New Roman" w:cs="Times New Roman"/>
          <w:color w:val="auto"/>
          <w:sz w:val="22"/>
        </w:rPr>
        <w:t>tj</w:t>
      </w:r>
      <w:proofErr w:type="spellEnd"/>
      <w:r w:rsidRPr="004C5B91">
        <w:rPr>
          <w:rFonts w:ascii="Times New Roman" w:hAnsi="Times New Roman" w:cs="Times New Roman"/>
          <w:color w:val="auto"/>
          <w:sz w:val="22"/>
        </w:rPr>
        <w:t>:</w:t>
      </w:r>
      <w:r w:rsidRPr="004C5B91">
        <w:rPr>
          <w:rFonts w:ascii="Times New Roman" w:hAnsi="Times New Roman" w:cs="Times New Roman"/>
          <w:sz w:val="22"/>
        </w:rPr>
        <w:t xml:space="preserve">  </w:t>
      </w:r>
      <w:r w:rsidRPr="00177B56">
        <w:rPr>
          <w:rFonts w:ascii="Times New Roman" w:hAnsi="Times New Roman" w:cs="Times New Roman"/>
          <w:sz w:val="22"/>
        </w:rPr>
        <w:t>Nie dotyczy.</w:t>
      </w:r>
    </w:p>
    <w:p w:rsidR="00BC0311" w:rsidRDefault="00BC0311" w:rsidP="00BC0311">
      <w:pPr>
        <w:tabs>
          <w:tab w:val="left" w:pos="851"/>
        </w:tabs>
        <w:spacing w:after="0" w:line="276" w:lineRule="auto"/>
        <w:ind w:left="567" w:right="-17" w:hanging="567"/>
        <w:rPr>
          <w:rFonts w:ascii="Times New Roman" w:hAnsi="Times New Roman" w:cs="Times New Roman"/>
          <w:sz w:val="22"/>
        </w:rPr>
      </w:pPr>
    </w:p>
    <w:p w:rsidR="00BC0311" w:rsidRPr="004C5B91" w:rsidRDefault="00BC0311" w:rsidP="00BC0311">
      <w:pPr>
        <w:tabs>
          <w:tab w:val="left" w:pos="567"/>
        </w:tabs>
        <w:spacing w:after="0" w:line="240" w:lineRule="auto"/>
        <w:ind w:left="567" w:right="-17" w:hanging="567"/>
        <w:rPr>
          <w:rFonts w:ascii="Times New Roman" w:hAnsi="Times New Roman" w:cs="Times New Roman"/>
          <w:color w:val="auto"/>
          <w:sz w:val="22"/>
        </w:rPr>
      </w:pPr>
      <w:r w:rsidRPr="004C5B91">
        <w:rPr>
          <w:rFonts w:ascii="Times New Roman" w:eastAsia="Times New Roman" w:hAnsi="Times New Roman" w:cs="Times New Roman"/>
          <w:b/>
          <w:color w:val="auto"/>
          <w:sz w:val="22"/>
        </w:rPr>
        <w:t xml:space="preserve">6.4.3 </w:t>
      </w:r>
      <w:r w:rsidRPr="004C5B91">
        <w:rPr>
          <w:rFonts w:ascii="Times New Roman" w:hAnsi="Times New Roman" w:cs="Times New Roman"/>
          <w:color w:val="auto"/>
          <w:sz w:val="22"/>
          <w:u w:val="single"/>
        </w:rPr>
        <w:t xml:space="preserve">W zakresie potwierdzenia braku podstaw wykluczenia o których mowa w art.24 ust.1 oraz art.24 ust.5 pkt.1 </w:t>
      </w:r>
      <w:proofErr w:type="spellStart"/>
      <w:r w:rsidRPr="004C5B91">
        <w:rPr>
          <w:rFonts w:ascii="Times New Roman" w:hAnsi="Times New Roman" w:cs="Times New Roman"/>
          <w:color w:val="auto"/>
          <w:sz w:val="22"/>
          <w:u w:val="single"/>
        </w:rPr>
        <w:t>Pzp</w:t>
      </w:r>
      <w:proofErr w:type="spellEnd"/>
      <w:r w:rsidRPr="004C5B91">
        <w:rPr>
          <w:rFonts w:ascii="Times New Roman" w:hAnsi="Times New Roman" w:cs="Times New Roman"/>
          <w:color w:val="auto"/>
          <w:sz w:val="22"/>
          <w:u w:val="single"/>
        </w:rPr>
        <w:t>:</w:t>
      </w:r>
      <w:r w:rsidRPr="004C5B91">
        <w:rPr>
          <w:rFonts w:ascii="Times New Roman" w:hAnsi="Times New Roman" w:cs="Times New Roman"/>
          <w:color w:val="auto"/>
          <w:sz w:val="22"/>
        </w:rPr>
        <w:t xml:space="preserve"> Zamawiający nie będzie żądał od wykonawcy przedłożenia oświadczeń i dokumentów na potwierdzenie braku podstaw do wykluczenia wykonawcy. </w:t>
      </w:r>
    </w:p>
    <w:p w:rsidR="00BC0311" w:rsidRDefault="00BC0311" w:rsidP="00BC0311">
      <w:pPr>
        <w:tabs>
          <w:tab w:val="left" w:pos="851"/>
        </w:tabs>
        <w:spacing w:after="0" w:line="276" w:lineRule="auto"/>
        <w:ind w:left="1134" w:right="-17" w:hanging="567"/>
        <w:rPr>
          <w:rFonts w:ascii="Times New Roman" w:hAnsi="Times New Roman" w:cs="Times New Roman"/>
          <w:b/>
          <w:sz w:val="22"/>
        </w:rPr>
      </w:pPr>
    </w:p>
    <w:p w:rsidR="00BC0311" w:rsidRPr="00C44FD2" w:rsidRDefault="00BC0311" w:rsidP="00BC0311">
      <w:pPr>
        <w:pStyle w:val="Akapitzlist"/>
        <w:numPr>
          <w:ilvl w:val="1"/>
          <w:numId w:val="9"/>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Pr>
          <w:rFonts w:ascii="Times New Roman" w:hAnsi="Times New Roman" w:cs="Times New Roman"/>
          <w:sz w:val="22"/>
        </w:rPr>
        <w:t xml:space="preserve"> w art. 25 ust. 1 pkt 1) i 3) </w:t>
      </w:r>
      <w:proofErr w:type="spellStart"/>
      <w:r>
        <w:rPr>
          <w:rFonts w:ascii="Times New Roman" w:hAnsi="Times New Roman" w:cs="Times New Roman"/>
          <w:sz w:val="22"/>
        </w:rPr>
        <w:t>Pzp</w:t>
      </w:r>
      <w:proofErr w:type="spellEnd"/>
      <w:r w:rsidRPr="00C44FD2">
        <w:rPr>
          <w:rFonts w:ascii="Times New Roman" w:hAnsi="Times New Roman" w:cs="Times New Roman"/>
          <w:sz w:val="22"/>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BC0311" w:rsidRDefault="00BC0311" w:rsidP="00BC031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6.6.</w:t>
      </w:r>
      <w:r>
        <w:rPr>
          <w:rFonts w:ascii="Times New Roman" w:hAnsi="Times New Roman" w:cs="Times New Roman"/>
          <w:b/>
          <w:sz w:val="22"/>
        </w:rPr>
        <w:t xml:space="preserve">  </w:t>
      </w:r>
      <w:r w:rsidRPr="00C44FD2">
        <w:rPr>
          <w:rFonts w:ascii="Times New Roman" w:hAnsi="Times New Roman" w:cs="Times New Roman"/>
          <w:sz w:val="22"/>
        </w:rPr>
        <w:t>Jeżeli będzie to niezbędne do zapewnienia odpowiedniego przebiegu postępowania o udzielenie</w:t>
      </w:r>
      <w:r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 o których mowa w pkt 6.4 SIWZ, a jeżeli zachodzą uzasadnione podstawy do uznania, że złożone uprzednio oświadczenia lub dokumenty nie są już aktualne, do złożenia aktualnych oświadczeń lub dokumentów.</w:t>
      </w:r>
    </w:p>
    <w:p w:rsidR="00BC0311" w:rsidRPr="00F06EA9" w:rsidRDefault="00BC0311" w:rsidP="00BC0311">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lastRenderedPageBreak/>
        <w:t xml:space="preserve">6.7. </w:t>
      </w:r>
      <w:r>
        <w:rPr>
          <w:rFonts w:ascii="Times New Roman" w:hAnsi="Times New Roman" w:cs="Times New Roman"/>
          <w:b/>
          <w:sz w:val="22"/>
        </w:rPr>
        <w:t xml:space="preserve"> </w:t>
      </w:r>
      <w:r w:rsidRPr="00C44FD2">
        <w:rPr>
          <w:rFonts w:ascii="Times New Roman" w:hAnsi="Times New Roman" w:cs="Times New Roman"/>
          <w:sz w:val="22"/>
        </w:rPr>
        <w:t>Stosownie do § 16 Rozporządzenia Ministra Rozwoju z dnia 26 lipca 2016 r. sprawie rodzajów</w:t>
      </w:r>
      <w:r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2F513C">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2002r. o świadczeniu usług drogą elektroniczną - pocztą elektroniczną (Dz.U.2016.1030 j.t. ze zm.).</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Adres do korespondencji Zamawiającego, adres poczty elektronicznej, zostały podane w pkt 1 SIWZ.</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Jeżeli Zamawiający lub wykonawca przekazują oświadczenia, wnioski, zawiadomienia oraz informacje przy użyciu środków komunikacji elektronicznej w rozumieniu ustawy z dnia 18 lipca 2002r. o świadczeniu usług drogą elektroniczną (Dz.U.2016.1030 j.t. ze zm.), każda ze stron na żądanie drugiej strony niezwłocznie potwierdza fakt ich otrzymania.</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 przypadku wezwania przez Zamawiającego do złożenia, uzupełnienia lub poprawienia oświadczeń, dokumentów lub pełnomocnictw, w trybie art. 26 ust. 2, ust. 3 lub 3a PZP, oświadczenia, dokumenty lub pełnomocnictwa należy przedłożyć (złożyć/uzupełnić/ poprawić) w formie wskazanej przez Zamawiającego w wezwaniu. Forma ta winna odpowiadać wymogom wynikającym ze stosownych przepisów.</w:t>
      </w:r>
    </w:p>
    <w:p w:rsidR="009246A1" w:rsidRPr="00F06EA9" w:rsidRDefault="009246A1" w:rsidP="00CB4501">
      <w:pPr>
        <w:numPr>
          <w:ilvl w:val="1"/>
          <w:numId w:val="2"/>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Osoby upoważnione przez Zamawiającego do kontaktowania się z wykonawcami:</w:t>
      </w:r>
      <w:r w:rsidRPr="00F06EA9">
        <w:rPr>
          <w:rFonts w:ascii="Times New Roman" w:hAnsi="Times New Roman" w:cs="Times New Roman"/>
          <w:noProof/>
          <w:sz w:val="22"/>
        </w:rPr>
        <w:drawing>
          <wp:inline distT="0" distB="0" distL="0" distR="0">
            <wp:extent cx="9525" cy="9525"/>
            <wp:effectExtent l="19050" t="0" r="9525" b="0"/>
            <wp:docPr id="1"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246A1" w:rsidRPr="00F06EA9" w:rsidRDefault="009246A1" w:rsidP="00CB4501">
      <w:pPr>
        <w:numPr>
          <w:ilvl w:val="2"/>
          <w:numId w:val="2"/>
        </w:numPr>
        <w:tabs>
          <w:tab w:val="left" w:pos="851"/>
        </w:tabs>
        <w:spacing w:after="0" w:line="240" w:lineRule="auto"/>
        <w:ind w:left="1134" w:right="-17" w:hanging="567"/>
        <w:rPr>
          <w:rFonts w:ascii="Times New Roman" w:hAnsi="Times New Roman" w:cs="Times New Roman"/>
          <w:color w:val="FF0000"/>
          <w:sz w:val="22"/>
        </w:rPr>
      </w:pPr>
      <w:r w:rsidRPr="00F06EA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w:t>
      </w:r>
      <w:r w:rsidR="00520B6B" w:rsidRPr="00F06EA9">
        <w:rPr>
          <w:rFonts w:ascii="Times New Roman" w:hAnsi="Times New Roman" w:cs="Times New Roman"/>
          <w:sz w:val="22"/>
        </w:rPr>
        <w:t xml:space="preserve"> </w:t>
      </w:r>
      <w:r w:rsidR="00986DCB" w:rsidRPr="00F06EA9">
        <w:rPr>
          <w:rFonts w:ascii="Times New Roman" w:hAnsi="Times New Roman" w:cs="Times New Roman"/>
          <w:sz w:val="22"/>
        </w:rPr>
        <w:t>Krystyna Tuchowska</w:t>
      </w:r>
      <w:r w:rsidR="00520B6B" w:rsidRPr="00F06EA9">
        <w:rPr>
          <w:rFonts w:ascii="Times New Roman" w:hAnsi="Times New Roman" w:cs="Times New Roman"/>
          <w:sz w:val="22"/>
        </w:rPr>
        <w:t>.</w:t>
      </w:r>
    </w:p>
    <w:p w:rsidR="00520B6B" w:rsidRPr="00F06EA9" w:rsidRDefault="00520B6B" w:rsidP="00CB4501">
      <w:pPr>
        <w:spacing w:after="0" w:line="240" w:lineRule="auto"/>
        <w:ind w:left="1276" w:right="-17" w:firstLine="0"/>
        <w:rPr>
          <w:rFonts w:ascii="Times New Roman" w:hAnsi="Times New Roman" w:cs="Times New Roman"/>
          <w:color w:val="FF0000"/>
          <w:sz w:val="22"/>
        </w:rPr>
      </w:pPr>
    </w:p>
    <w:p w:rsidR="009246A1" w:rsidRPr="00F06EA9" w:rsidRDefault="00F06EA9" w:rsidP="002F513C">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 xml:space="preserve">Wykonawca przystępujący do niniejszego postępowania </w:t>
      </w:r>
      <w:r w:rsidR="00520B6B" w:rsidRPr="00F06EA9">
        <w:rPr>
          <w:rFonts w:ascii="Times New Roman" w:hAnsi="Times New Roman" w:cs="Times New Roman"/>
          <w:sz w:val="22"/>
        </w:rPr>
        <w:t xml:space="preserve">nie </w:t>
      </w:r>
      <w:r w:rsidRPr="00F06EA9">
        <w:rPr>
          <w:rFonts w:ascii="Times New Roman" w:hAnsi="Times New Roman" w:cs="Times New Roman"/>
          <w:sz w:val="22"/>
        </w:rPr>
        <w:t>jest obowiązany wnieść wadium</w:t>
      </w:r>
      <w:r w:rsidR="00520B6B" w:rsidRPr="00F06EA9">
        <w:rPr>
          <w:rFonts w:ascii="Times New Roman" w:hAnsi="Times New Roman" w:cs="Times New Roman"/>
          <w:sz w:val="22"/>
        </w:rPr>
        <w:t>.</w:t>
      </w:r>
      <w:r w:rsidRPr="00F06EA9">
        <w:rPr>
          <w:rFonts w:ascii="Times New Roman" w:hAnsi="Times New Roman" w:cs="Times New Roman"/>
          <w:sz w:val="22"/>
        </w:rPr>
        <w:t xml:space="preserve"> </w:t>
      </w:r>
    </w:p>
    <w:p w:rsidR="00520B6B" w:rsidRPr="00F06EA9" w:rsidRDefault="00520B6B" w:rsidP="00CB4501">
      <w:pPr>
        <w:spacing w:after="0" w:line="240" w:lineRule="auto"/>
        <w:ind w:left="851" w:right="-17" w:firstLine="0"/>
        <w:rPr>
          <w:rFonts w:ascii="Times New Roman" w:hAnsi="Times New Roman" w:cs="Times New Roman"/>
          <w:sz w:val="22"/>
        </w:rPr>
      </w:pPr>
    </w:p>
    <w:p w:rsidR="009246A1" w:rsidRPr="00D43E30" w:rsidRDefault="00F06EA9" w:rsidP="002F513C">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wyznaczonego jako dzień składania ofert.</w:t>
      </w:r>
    </w:p>
    <w:p w:rsidR="009246A1"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Oferta musi spełniać następujące wymogi: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Treść oferty musi odpowiadać treści SIWZ.</w:t>
      </w:r>
    </w:p>
    <w:p w:rsidR="009246A1" w:rsidRPr="00F06EA9" w:rsidRDefault="009246A1" w:rsidP="002F513C">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Oświadczenia sporządzone wg wzorów dołączonych do niniejszej SIWZ oraz według wzorów udostępnionych/przekazywanych przez Zamawiającego powinny zostać wypełnione i podpisane przez osoby uprawnione do reprezentacji wykonawcy.</w:t>
      </w:r>
    </w:p>
    <w:p w:rsidR="009246A1" w:rsidRPr="00F06EA9" w:rsidRDefault="009246A1" w:rsidP="002F513C">
      <w:pPr>
        <w:numPr>
          <w:ilvl w:val="2"/>
          <w:numId w:val="1"/>
        </w:numPr>
        <w:tabs>
          <w:tab w:val="left" w:pos="1134"/>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2B54A8">
      <w:pPr>
        <w:numPr>
          <w:ilvl w:val="2"/>
          <w:numId w:val="1"/>
        </w:numPr>
        <w:tabs>
          <w:tab w:val="left" w:pos="993"/>
        </w:tabs>
        <w:spacing w:after="0" w:line="240" w:lineRule="auto"/>
        <w:ind w:left="1134" w:right="-17" w:hanging="850"/>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CB4501" w:rsidRDefault="00CB4501" w:rsidP="00CB4501">
      <w:pPr>
        <w:spacing w:after="0" w:line="240" w:lineRule="auto"/>
        <w:ind w:left="567" w:right="-17" w:firstLine="0"/>
        <w:rPr>
          <w:rFonts w:ascii="Times New Roman" w:hAnsi="Times New Roman" w:cs="Times New Roman"/>
          <w:sz w:val="22"/>
        </w:rPr>
      </w:pPr>
    </w:p>
    <w:p w:rsidR="009246A1" w:rsidRPr="006A6C64" w:rsidRDefault="009246A1" w:rsidP="002F513C">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Wypełnienia we wzorach dokumentów stanowiących załączniki do SIWZ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Oświadczenia, o których mowa w Rozporządzeniu Prezesa Rady Ministrów z dnia 26 lipca 2016</w:t>
      </w:r>
      <w:r w:rsidR="00503893">
        <w:rPr>
          <w:rFonts w:ascii="Times New Roman" w:hAnsi="Times New Roman" w:cs="Times New Roman"/>
          <w:sz w:val="22"/>
        </w:rPr>
        <w:t>r.</w:t>
      </w:r>
      <w:r w:rsidRPr="00F06EA9">
        <w:rPr>
          <w:rFonts w:ascii="Times New Roman" w:hAnsi="Times New Roman" w:cs="Times New Roman"/>
          <w:sz w:val="22"/>
        </w:rPr>
        <w:t xml:space="preserve">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9246A1" w:rsidRPr="00F06EA9" w:rsidRDefault="009246A1" w:rsidP="002F513C">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Dokumenty, o których mowa w rozporządzeniu, inne niż oświadczenia, o których mowa w pkt 10.2.7, składane są w oryginale lub kopii poświadczonej za zgodność z oryginałem.</w:t>
      </w:r>
    </w:p>
    <w:p w:rsidR="009246A1" w:rsidRPr="00F06EA9" w:rsidRDefault="009246A1" w:rsidP="002F513C">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9246A1" w:rsidRPr="00F06EA9" w:rsidRDefault="009246A1" w:rsidP="002F513C">
      <w:pPr>
        <w:numPr>
          <w:ilvl w:val="3"/>
          <w:numId w:val="1"/>
        </w:numPr>
        <w:tabs>
          <w:tab w:val="left" w:pos="993"/>
        </w:tabs>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Poświadczenie za zgodność z oryginałem następuje w formie pisemnej lub w formie elektronicznej.</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Wykonawca może zastrzec informacje stanowiące tajemnicę przedsiębiorstwa w rozumieniu przepisów ustawy o zwalczaniu nieuczciwej konkurencji. Przez tajemnicę przedsiębiorstwa w rozumieniu art. 11 ust. 4 ustawy z dnia 16 kwietnia 1993r.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Informacje zastrzeżone jako tajemnica przedsiębiorstwa winny być przez wykonawcę złożone w oddzielnej kopercie z oznakowaniem „TAJEMNICA PRZEDSIĘBIORSTWA” lub zszyte oddzielnie od pozostałych, jawnych elementów oferty.</w:t>
      </w:r>
    </w:p>
    <w:p w:rsidR="003022C0" w:rsidRDefault="003022C0" w:rsidP="00CB4501">
      <w:pPr>
        <w:spacing w:after="0" w:line="240" w:lineRule="auto"/>
        <w:ind w:left="426" w:right="-17" w:firstLine="0"/>
        <w:rPr>
          <w:rFonts w:ascii="Times New Roman" w:hAnsi="Times New Roman" w:cs="Times New Roman"/>
          <w:sz w:val="22"/>
        </w:rPr>
      </w:pPr>
    </w:p>
    <w:p w:rsidR="009246A1" w:rsidRPr="005D791C" w:rsidRDefault="009246A1" w:rsidP="002F513C">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217AA9" w:rsidRDefault="00217AA9"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830F62">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r w:rsidR="009B441B">
        <w:rPr>
          <w:rFonts w:ascii="Times New Roman" w:hAnsi="Times New Roman" w:cs="Times New Roman"/>
          <w:sz w:val="22"/>
        </w:rPr>
        <w:t>.</w:t>
      </w:r>
    </w:p>
    <w:p w:rsidR="00DE56C8" w:rsidRPr="00F06EA9" w:rsidRDefault="00DE56C8"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o którym mowa w pkt 6.1 SIWZ</w:t>
      </w:r>
      <w:r w:rsidR="00830F62">
        <w:rPr>
          <w:rFonts w:ascii="Times New Roman" w:hAnsi="Times New Roman" w:cs="Times New Roman"/>
          <w:sz w:val="22"/>
        </w:rPr>
        <w:t>.</w:t>
      </w:r>
    </w:p>
    <w:p w:rsidR="009246A1" w:rsidRPr="00F06EA9"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lastRenderedPageBreak/>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w:t>
      </w:r>
      <w:r w:rsidR="00830F62">
        <w:rPr>
          <w:rFonts w:ascii="Times New Roman" w:hAnsi="Times New Roman" w:cs="Times New Roman"/>
          <w:sz w:val="22"/>
        </w:rPr>
        <w:t>pośrednio z właściwego rejestru.</w:t>
      </w:r>
    </w:p>
    <w:p w:rsidR="009246A1" w:rsidRDefault="009246A1" w:rsidP="002F513C">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Pr="00CB4501" w:rsidRDefault="009246A1" w:rsidP="002F513C">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Zobowiązanie, o którym mowa w pkt. 6.2. SIWZ (jeśli dotyczy).</w:t>
      </w:r>
    </w:p>
    <w:p w:rsidR="00422F8D" w:rsidRDefault="00422F8D" w:rsidP="00086008">
      <w:pPr>
        <w:spacing w:after="0" w:line="240" w:lineRule="auto"/>
        <w:ind w:left="0" w:right="-17" w:firstLine="0"/>
        <w:rPr>
          <w:rFonts w:ascii="Times New Roman" w:hAnsi="Times New Roman" w:cs="Times New Roman"/>
          <w:sz w:val="22"/>
        </w:rPr>
      </w:pPr>
    </w:p>
    <w:p w:rsidR="00921843" w:rsidRPr="00F06EA9" w:rsidRDefault="00921843" w:rsidP="00086008">
      <w:pPr>
        <w:spacing w:after="0" w:line="240" w:lineRule="auto"/>
        <w:ind w:left="0"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Pr="008764EC" w:rsidRDefault="009246A1" w:rsidP="002F513C">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9246A1" w:rsidRPr="003F32FF" w:rsidRDefault="009246A1" w:rsidP="006D220A">
      <w:pPr>
        <w:tabs>
          <w:tab w:val="left" w:pos="567"/>
          <w:tab w:val="left" w:pos="709"/>
        </w:tabs>
        <w:spacing w:after="0" w:line="240" w:lineRule="auto"/>
        <w:ind w:left="426" w:right="-17" w:firstLine="0"/>
        <w:rPr>
          <w:rFonts w:ascii="Times New Roman" w:hAnsi="Times New Roman" w:cs="Times New Roman"/>
          <w:b/>
          <w:color w:val="0000FF"/>
          <w:sz w:val="22"/>
        </w:rPr>
      </w:pPr>
      <w:r w:rsidRPr="00F06EA9">
        <w:rPr>
          <w:rFonts w:ascii="Times New Roman" w:hAnsi="Times New Roman" w:cs="Times New Roman"/>
          <w:sz w:val="22"/>
        </w:rPr>
        <w:t xml:space="preserve">ofertę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Pr="00F06EA9">
        <w:rPr>
          <w:rFonts w:ascii="Times New Roman" w:hAnsi="Times New Roman" w:cs="Times New Roman"/>
          <w:color w:val="auto"/>
          <w:sz w:val="22"/>
        </w:rPr>
        <w:t>w nieprzekraczalnym</w:t>
      </w:r>
      <w:r w:rsidRPr="00F06EA9">
        <w:rPr>
          <w:rFonts w:ascii="Times New Roman" w:hAnsi="Times New Roman" w:cs="Times New Roman"/>
          <w:sz w:val="22"/>
        </w:rPr>
        <w:t xml:space="preserve"> terminie </w:t>
      </w:r>
      <w:r w:rsidRPr="00BE1F70">
        <w:rPr>
          <w:rFonts w:ascii="Times New Roman" w:hAnsi="Times New Roman" w:cs="Times New Roman"/>
          <w:b/>
          <w:color w:val="0000FF"/>
          <w:sz w:val="22"/>
        </w:rPr>
        <w:t xml:space="preserve">do dnia </w:t>
      </w:r>
      <w:r w:rsidR="00BE1F70" w:rsidRPr="00BE1F70">
        <w:rPr>
          <w:rFonts w:ascii="Times New Roman" w:hAnsi="Times New Roman" w:cs="Times New Roman"/>
          <w:b/>
          <w:color w:val="0000FF"/>
          <w:sz w:val="22"/>
        </w:rPr>
        <w:t>14</w:t>
      </w:r>
      <w:r w:rsidR="003F32FF" w:rsidRPr="00BE1F70">
        <w:rPr>
          <w:rFonts w:ascii="Times New Roman" w:hAnsi="Times New Roman" w:cs="Times New Roman"/>
          <w:b/>
          <w:color w:val="0000FF"/>
          <w:sz w:val="22"/>
        </w:rPr>
        <w:t>-</w:t>
      </w:r>
      <w:r w:rsidRPr="00BE1F70">
        <w:rPr>
          <w:rFonts w:ascii="Times New Roman" w:hAnsi="Times New Roman" w:cs="Times New Roman"/>
          <w:b/>
          <w:color w:val="0000FF"/>
          <w:sz w:val="22"/>
        </w:rPr>
        <w:t>0</w:t>
      </w:r>
      <w:r w:rsidR="00BE1F70" w:rsidRPr="00BE1F70">
        <w:rPr>
          <w:rFonts w:ascii="Times New Roman" w:hAnsi="Times New Roman" w:cs="Times New Roman"/>
          <w:b/>
          <w:color w:val="0000FF"/>
          <w:sz w:val="22"/>
        </w:rPr>
        <w:t>8</w:t>
      </w:r>
      <w:r w:rsidR="003F32FF" w:rsidRPr="00BE1F70">
        <w:rPr>
          <w:rFonts w:ascii="Times New Roman" w:hAnsi="Times New Roman" w:cs="Times New Roman"/>
          <w:b/>
          <w:color w:val="0000FF"/>
          <w:sz w:val="22"/>
        </w:rPr>
        <w:t>-</w:t>
      </w:r>
      <w:r w:rsidRPr="00BE1F70">
        <w:rPr>
          <w:rFonts w:ascii="Times New Roman" w:hAnsi="Times New Roman" w:cs="Times New Roman"/>
          <w:b/>
          <w:color w:val="0000FF"/>
          <w:sz w:val="22"/>
        </w:rPr>
        <w:t>201</w:t>
      </w:r>
      <w:r w:rsidR="00BE1F70" w:rsidRPr="00BE1F70">
        <w:rPr>
          <w:rFonts w:ascii="Times New Roman" w:hAnsi="Times New Roman" w:cs="Times New Roman"/>
          <w:b/>
          <w:color w:val="0000FF"/>
          <w:sz w:val="22"/>
        </w:rPr>
        <w:t>8</w:t>
      </w:r>
      <w:r w:rsidRPr="00BE1F70">
        <w:rPr>
          <w:rFonts w:ascii="Times New Roman" w:hAnsi="Times New Roman" w:cs="Times New Roman"/>
          <w:b/>
          <w:color w:val="0000FF"/>
          <w:sz w:val="22"/>
        </w:rPr>
        <w:t>r. do godz</w:t>
      </w:r>
      <w:r w:rsidR="00A32A68" w:rsidRPr="00BE1F70">
        <w:rPr>
          <w:rFonts w:ascii="Times New Roman" w:hAnsi="Times New Roman" w:cs="Times New Roman"/>
          <w:b/>
          <w:color w:val="0000FF"/>
          <w:sz w:val="22"/>
        </w:rPr>
        <w:t>.</w:t>
      </w:r>
      <w:r w:rsidRPr="00BE1F70">
        <w:rPr>
          <w:rFonts w:ascii="Times New Roman" w:hAnsi="Times New Roman" w:cs="Times New Roman"/>
          <w:b/>
          <w:color w:val="0000FF"/>
          <w:sz w:val="22"/>
        </w:rPr>
        <w:t xml:space="preserve"> 1</w:t>
      </w:r>
      <w:r w:rsidR="006D220A" w:rsidRPr="00BE1F70">
        <w:rPr>
          <w:rFonts w:ascii="Times New Roman" w:hAnsi="Times New Roman" w:cs="Times New Roman"/>
          <w:b/>
          <w:color w:val="0000FF"/>
          <w:sz w:val="22"/>
        </w:rPr>
        <w:t>1</w:t>
      </w:r>
      <w:r w:rsidRPr="00BE1F70">
        <w:rPr>
          <w:rFonts w:ascii="Times New Roman" w:hAnsi="Times New Roman" w:cs="Times New Roman"/>
          <w:b/>
          <w:color w:val="0000FF"/>
          <w:sz w:val="22"/>
        </w:rPr>
        <w:t>:00</w:t>
      </w:r>
      <w:r w:rsidR="00A640F7" w:rsidRPr="00BE1F70">
        <w:rPr>
          <w:rFonts w:ascii="Times New Roman" w:hAnsi="Times New Roman" w:cs="Times New Roman"/>
          <w:b/>
          <w:color w:val="0000FF"/>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055195" w:rsidRPr="00C54965" w:rsidRDefault="009246A1" w:rsidP="00045621">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C54965">
        <w:rPr>
          <w:rFonts w:ascii="Times New Roman" w:hAnsi="Times New Roman" w:cs="Times New Roman"/>
          <w:b/>
          <w:color w:val="0000FF"/>
          <w:sz w:val="22"/>
        </w:rPr>
        <w:t>„</w:t>
      </w:r>
      <w:r w:rsidR="00F1625F" w:rsidRPr="00C54965">
        <w:rPr>
          <w:rFonts w:ascii="Times New Roman" w:hAnsi="Times New Roman" w:cs="Times New Roman"/>
          <w:b/>
          <w:color w:val="0000FF"/>
          <w:sz w:val="22"/>
        </w:rPr>
        <w:t>Szpital Specjalistyczny w Jaśle</w:t>
      </w:r>
    </w:p>
    <w:p w:rsidR="00503893" w:rsidRPr="00C54965"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C54965">
        <w:rPr>
          <w:rFonts w:ascii="Times New Roman" w:hAnsi="Times New Roman" w:cs="Times New Roman"/>
          <w:b/>
          <w:i/>
          <w:color w:val="0000FF"/>
          <w:sz w:val="22"/>
        </w:rPr>
        <w:t xml:space="preserve">Oferta na </w:t>
      </w:r>
      <w:proofErr w:type="spellStart"/>
      <w:r w:rsidR="00503893" w:rsidRPr="00C54965">
        <w:rPr>
          <w:rFonts w:ascii="Times New Roman" w:hAnsi="Times New Roman" w:cs="Times New Roman"/>
          <w:b/>
          <w:i/>
          <w:color w:val="0000FF"/>
          <w:sz w:val="22"/>
        </w:rPr>
        <w:t>przetag</w:t>
      </w:r>
      <w:proofErr w:type="spellEnd"/>
      <w:r w:rsidR="00503893" w:rsidRPr="00C54965">
        <w:rPr>
          <w:rFonts w:ascii="Times New Roman" w:hAnsi="Times New Roman" w:cs="Times New Roman"/>
          <w:b/>
          <w:i/>
          <w:color w:val="0000FF"/>
          <w:sz w:val="22"/>
        </w:rPr>
        <w:t xml:space="preserve"> nieograniczony na:</w:t>
      </w:r>
    </w:p>
    <w:p w:rsidR="004C584F" w:rsidRPr="00C54965" w:rsidRDefault="00DE51CA" w:rsidP="004C584F">
      <w:pPr>
        <w:spacing w:after="0" w:line="240" w:lineRule="auto"/>
        <w:ind w:left="993" w:firstLine="0"/>
        <w:jc w:val="left"/>
        <w:rPr>
          <w:rFonts w:ascii="Times New Roman" w:eastAsia="Times New Roman" w:hAnsi="Times New Roman" w:cs="Times New Roman"/>
          <w:color w:val="0000FF"/>
          <w:sz w:val="22"/>
        </w:rPr>
      </w:pPr>
      <w:r w:rsidRPr="00C54965">
        <w:rPr>
          <w:rFonts w:ascii="Times New Roman" w:hAnsi="Times New Roman" w:cs="Times New Roman"/>
          <w:b/>
          <w:i/>
          <w:color w:val="0000FF"/>
          <w:sz w:val="22"/>
        </w:rPr>
        <w:t xml:space="preserve">Usługę </w:t>
      </w:r>
      <w:r w:rsidR="004C584F" w:rsidRPr="00C54965">
        <w:rPr>
          <w:rFonts w:ascii="Times New Roman" w:eastAsia="Times New Roman" w:hAnsi="Times New Roman" w:cs="Times New Roman"/>
          <w:b/>
          <w:i/>
          <w:color w:val="0000FF"/>
          <w:sz w:val="22"/>
        </w:rPr>
        <w:t>: przeglądy techniczne, naprawa i konserwacja aparatury i sprzętu medycznego, a także kontrola bezpieczeństwa mechanicznego i elektrycznego - stała obsługa techniczna dla potrzeb Szpitala Specjalistycznego w Jaśle” - nie otwierać przed terminem otwarcia ofert.”</w:t>
      </w:r>
    </w:p>
    <w:p w:rsidR="009246A1" w:rsidRPr="00BE1F70" w:rsidRDefault="009246A1" w:rsidP="004C584F">
      <w:pPr>
        <w:pStyle w:val="Akapitzlist"/>
        <w:ind w:left="993" w:firstLine="0"/>
        <w:rPr>
          <w:rFonts w:ascii="Times New Roman" w:hAnsi="Times New Roman" w:cs="Times New Roman"/>
          <w:b/>
          <w:i/>
          <w:color w:val="0000FF"/>
          <w:sz w:val="22"/>
        </w:rPr>
      </w:pPr>
      <w:r w:rsidRPr="00BE1F70">
        <w:rPr>
          <w:rFonts w:ascii="Times New Roman" w:hAnsi="Times New Roman" w:cs="Times New Roman"/>
          <w:b/>
          <w:i/>
          <w:color w:val="0000FF"/>
          <w:sz w:val="22"/>
        </w:rPr>
        <w:t xml:space="preserve">Numer sprawy: </w:t>
      </w:r>
      <w:r w:rsidR="00055195" w:rsidRPr="00BE1F70">
        <w:rPr>
          <w:rFonts w:ascii="Times New Roman" w:hAnsi="Times New Roman" w:cs="Times New Roman"/>
          <w:b/>
          <w:i/>
          <w:color w:val="0000FF"/>
          <w:sz w:val="22"/>
        </w:rPr>
        <w:t>PN/</w:t>
      </w:r>
      <w:r w:rsidR="00503893" w:rsidRPr="00BE1F70">
        <w:rPr>
          <w:rFonts w:ascii="Times New Roman" w:hAnsi="Times New Roman" w:cs="Times New Roman"/>
          <w:b/>
          <w:i/>
          <w:color w:val="0000FF"/>
          <w:sz w:val="22"/>
        </w:rPr>
        <w:t xml:space="preserve"> </w:t>
      </w:r>
      <w:r w:rsidR="00BE1F70" w:rsidRPr="00BE1F70">
        <w:rPr>
          <w:rFonts w:ascii="Times New Roman" w:hAnsi="Times New Roman" w:cs="Times New Roman"/>
          <w:b/>
          <w:i/>
          <w:color w:val="0000FF"/>
          <w:sz w:val="22"/>
        </w:rPr>
        <w:t>33</w:t>
      </w:r>
      <w:r w:rsidR="00503893" w:rsidRPr="00BE1F70">
        <w:rPr>
          <w:rFonts w:ascii="Times New Roman" w:hAnsi="Times New Roman" w:cs="Times New Roman"/>
          <w:b/>
          <w:i/>
          <w:color w:val="0000FF"/>
          <w:sz w:val="22"/>
        </w:rPr>
        <w:t xml:space="preserve"> </w:t>
      </w:r>
      <w:r w:rsidR="00217AA9" w:rsidRPr="00BE1F70">
        <w:rPr>
          <w:rFonts w:ascii="Times New Roman" w:hAnsi="Times New Roman" w:cs="Times New Roman"/>
          <w:b/>
          <w:i/>
          <w:color w:val="0000FF"/>
          <w:sz w:val="22"/>
        </w:rPr>
        <w:t>/</w:t>
      </w:r>
      <w:r w:rsidRPr="00BE1F70">
        <w:rPr>
          <w:rFonts w:ascii="Times New Roman" w:hAnsi="Times New Roman" w:cs="Times New Roman"/>
          <w:b/>
          <w:i/>
          <w:color w:val="0000FF"/>
          <w:sz w:val="22"/>
        </w:rPr>
        <w:t>201</w:t>
      </w:r>
      <w:r w:rsidR="00BE1F70" w:rsidRPr="00BE1F70">
        <w:rPr>
          <w:rFonts w:ascii="Times New Roman" w:hAnsi="Times New Roman" w:cs="Times New Roman"/>
          <w:b/>
          <w:i/>
          <w:color w:val="0000FF"/>
          <w:sz w:val="22"/>
        </w:rPr>
        <w:t>8</w:t>
      </w:r>
    </w:p>
    <w:p w:rsidR="009246A1" w:rsidRPr="00BE1F70" w:rsidRDefault="009246A1" w:rsidP="00045621">
      <w:pPr>
        <w:tabs>
          <w:tab w:val="left" w:pos="993"/>
        </w:tabs>
        <w:spacing w:after="0" w:line="240" w:lineRule="auto"/>
        <w:ind w:left="993" w:right="-17" w:firstLine="0"/>
        <w:jc w:val="left"/>
        <w:rPr>
          <w:rFonts w:ascii="Times New Roman" w:hAnsi="Times New Roman" w:cs="Times New Roman"/>
          <w:b/>
          <w:i/>
          <w:color w:val="0000FF"/>
          <w:sz w:val="22"/>
        </w:rPr>
      </w:pPr>
      <w:r w:rsidRPr="00BE1F70">
        <w:rPr>
          <w:rFonts w:ascii="Times New Roman" w:hAnsi="Times New Roman" w:cs="Times New Roman"/>
          <w:b/>
          <w:i/>
          <w:color w:val="0000FF"/>
          <w:sz w:val="22"/>
        </w:rPr>
        <w:t xml:space="preserve">Nie otwierać przed dniem: </w:t>
      </w:r>
      <w:r w:rsidR="00BE1F70" w:rsidRPr="00BE1F70">
        <w:rPr>
          <w:rFonts w:ascii="Times New Roman" w:hAnsi="Times New Roman" w:cs="Times New Roman"/>
          <w:b/>
          <w:i/>
          <w:color w:val="0000FF"/>
          <w:sz w:val="22"/>
        </w:rPr>
        <w:t>14</w:t>
      </w:r>
      <w:r w:rsidR="003F32FF" w:rsidRPr="00BE1F70">
        <w:rPr>
          <w:rFonts w:ascii="Times New Roman" w:hAnsi="Times New Roman" w:cs="Times New Roman"/>
          <w:b/>
          <w:i/>
          <w:color w:val="0000FF"/>
          <w:sz w:val="22"/>
        </w:rPr>
        <w:t>-</w:t>
      </w:r>
      <w:r w:rsidR="008632EA" w:rsidRPr="00BE1F70">
        <w:rPr>
          <w:rFonts w:ascii="Times New Roman" w:hAnsi="Times New Roman" w:cs="Times New Roman"/>
          <w:b/>
          <w:i/>
          <w:color w:val="0000FF"/>
          <w:sz w:val="22"/>
        </w:rPr>
        <w:t>0</w:t>
      </w:r>
      <w:r w:rsidR="00BE1F70" w:rsidRPr="00BE1F70">
        <w:rPr>
          <w:rFonts w:ascii="Times New Roman" w:hAnsi="Times New Roman" w:cs="Times New Roman"/>
          <w:b/>
          <w:i/>
          <w:color w:val="0000FF"/>
          <w:sz w:val="22"/>
        </w:rPr>
        <w:t>8</w:t>
      </w:r>
      <w:r w:rsidR="003F32FF" w:rsidRPr="00BE1F70">
        <w:rPr>
          <w:rFonts w:ascii="Times New Roman" w:hAnsi="Times New Roman" w:cs="Times New Roman"/>
          <w:b/>
          <w:i/>
          <w:color w:val="0000FF"/>
          <w:sz w:val="22"/>
        </w:rPr>
        <w:t>-</w:t>
      </w:r>
      <w:r w:rsidRPr="00BE1F70">
        <w:rPr>
          <w:rFonts w:ascii="Times New Roman" w:hAnsi="Times New Roman" w:cs="Times New Roman"/>
          <w:b/>
          <w:i/>
          <w:color w:val="0000FF"/>
          <w:sz w:val="22"/>
        </w:rPr>
        <w:t>201</w:t>
      </w:r>
      <w:r w:rsidR="00BE1F70" w:rsidRPr="00BE1F70">
        <w:rPr>
          <w:rFonts w:ascii="Times New Roman" w:hAnsi="Times New Roman" w:cs="Times New Roman"/>
          <w:b/>
          <w:i/>
          <w:color w:val="0000FF"/>
          <w:sz w:val="22"/>
        </w:rPr>
        <w:t>8</w:t>
      </w:r>
      <w:r w:rsidRPr="00BE1F70">
        <w:rPr>
          <w:rFonts w:ascii="Times New Roman" w:hAnsi="Times New Roman" w:cs="Times New Roman"/>
          <w:b/>
          <w:i/>
          <w:color w:val="0000FF"/>
          <w:sz w:val="22"/>
        </w:rPr>
        <w:t>r. godz. 1</w:t>
      </w:r>
      <w:r w:rsidR="006D220A" w:rsidRPr="00BE1F70">
        <w:rPr>
          <w:rFonts w:ascii="Times New Roman" w:hAnsi="Times New Roman" w:cs="Times New Roman"/>
          <w:b/>
          <w:i/>
          <w:color w:val="0000FF"/>
          <w:sz w:val="22"/>
        </w:rPr>
        <w:t>1</w:t>
      </w:r>
      <w:r w:rsidR="00055195" w:rsidRPr="00BE1F70">
        <w:rPr>
          <w:rFonts w:ascii="Times New Roman" w:hAnsi="Times New Roman" w:cs="Times New Roman"/>
          <w:b/>
          <w:i/>
          <w:color w:val="0000FF"/>
          <w:sz w:val="22"/>
        </w:rPr>
        <w:t>:30</w:t>
      </w:r>
      <w:r w:rsidRPr="00BE1F70">
        <w:rPr>
          <w:rFonts w:ascii="Times New Roman" w:hAnsi="Times New Roman" w:cs="Times New Roman"/>
          <w:b/>
          <w:i/>
          <w:color w:val="0000FF"/>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BE1F70">
        <w:rPr>
          <w:rFonts w:ascii="Times New Roman" w:hAnsi="Times New Roman" w:cs="Times New Roman"/>
          <w:color w:val="auto"/>
          <w:sz w:val="22"/>
        </w:rPr>
        <w:t xml:space="preserve">Na kopercie (paczce) oprócz opisu jw. należy umieścić nazwę i </w:t>
      </w:r>
      <w:r w:rsidRPr="00F06EA9">
        <w:rPr>
          <w:rFonts w:ascii="Times New Roman" w:hAnsi="Times New Roman" w:cs="Times New Roman"/>
          <w:sz w:val="22"/>
        </w:rPr>
        <w:t>adres wykonawcy.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9246A1"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Pr="007F7D88" w:rsidRDefault="009246A1" w:rsidP="002F513C">
      <w:pPr>
        <w:numPr>
          <w:ilvl w:val="1"/>
          <w:numId w:val="1"/>
        </w:numPr>
        <w:tabs>
          <w:tab w:val="left" w:pos="426"/>
        </w:tabs>
        <w:spacing w:after="0" w:line="240" w:lineRule="auto"/>
        <w:ind w:left="426" w:right="-17" w:hanging="426"/>
        <w:rPr>
          <w:rFonts w:ascii="Times New Roman" w:hAnsi="Times New Roman" w:cs="Times New Roman"/>
          <w:b/>
          <w:color w:val="FF0000"/>
          <w:sz w:val="22"/>
        </w:rPr>
      </w:pPr>
      <w:r w:rsidRPr="008764EC">
        <w:rPr>
          <w:rFonts w:ascii="Times New Roman" w:hAnsi="Times New Roman" w:cs="Times New Roman"/>
          <w:b/>
          <w:color w:val="0000FF"/>
          <w:sz w:val="22"/>
        </w:rPr>
        <w:t>Miejsce oraz termin otwarcia ofert.</w:t>
      </w:r>
    </w:p>
    <w:p w:rsidR="009246A1" w:rsidRPr="003F32FF" w:rsidRDefault="009246A1" w:rsidP="002F513C">
      <w:pPr>
        <w:numPr>
          <w:ilvl w:val="2"/>
          <w:numId w:val="1"/>
        </w:numPr>
        <w:tabs>
          <w:tab w:val="left" w:pos="993"/>
        </w:tabs>
        <w:spacing w:after="0" w:line="240" w:lineRule="auto"/>
        <w:ind w:left="993" w:right="-17" w:hanging="709"/>
        <w:rPr>
          <w:rFonts w:ascii="Times New Roman" w:hAnsi="Times New Roman" w:cs="Times New Roman"/>
          <w:b/>
          <w:color w:val="auto"/>
          <w:sz w:val="22"/>
        </w:rPr>
      </w:pPr>
      <w:r w:rsidRPr="00BE1F70">
        <w:rPr>
          <w:rFonts w:ascii="Times New Roman" w:hAnsi="Times New Roman" w:cs="Times New Roman"/>
          <w:color w:val="0000FF"/>
          <w:sz w:val="22"/>
        </w:rPr>
        <w:t xml:space="preserve">Otwarcie ofert nastąpi w siedzibie Zamawiającego tj. </w:t>
      </w:r>
      <w:r w:rsidR="00055195" w:rsidRPr="00BE1F70">
        <w:rPr>
          <w:rFonts w:ascii="Times New Roman" w:hAnsi="Times New Roman" w:cs="Times New Roman"/>
          <w:color w:val="0000FF"/>
          <w:sz w:val="22"/>
        </w:rPr>
        <w:t xml:space="preserve">ul. </w:t>
      </w:r>
      <w:r w:rsidR="00F1625F" w:rsidRPr="00BE1F70">
        <w:rPr>
          <w:rFonts w:ascii="Times New Roman" w:hAnsi="Times New Roman" w:cs="Times New Roman"/>
          <w:color w:val="0000FF"/>
          <w:sz w:val="22"/>
        </w:rPr>
        <w:t>Lwowska 22</w:t>
      </w:r>
      <w:r w:rsidRPr="00BE1F70">
        <w:rPr>
          <w:rFonts w:ascii="Times New Roman" w:hAnsi="Times New Roman" w:cs="Times New Roman"/>
          <w:color w:val="0000FF"/>
          <w:sz w:val="22"/>
        </w:rPr>
        <w:t xml:space="preserve">, </w:t>
      </w:r>
      <w:r w:rsidRPr="00BE1F70">
        <w:rPr>
          <w:rFonts w:ascii="Times New Roman" w:hAnsi="Times New Roman" w:cs="Times New Roman"/>
          <w:b/>
          <w:color w:val="0000FF"/>
          <w:sz w:val="22"/>
        </w:rPr>
        <w:t xml:space="preserve">w </w:t>
      </w:r>
      <w:r w:rsidR="003203D6" w:rsidRPr="00BE1F70">
        <w:rPr>
          <w:rFonts w:ascii="Times New Roman" w:hAnsi="Times New Roman" w:cs="Times New Roman"/>
          <w:b/>
          <w:color w:val="0000FF"/>
          <w:sz w:val="22"/>
        </w:rPr>
        <w:t xml:space="preserve">dniu </w:t>
      </w:r>
      <w:r w:rsidR="00BE1F70" w:rsidRPr="00BE1F70">
        <w:rPr>
          <w:rFonts w:ascii="Times New Roman" w:hAnsi="Times New Roman" w:cs="Times New Roman"/>
          <w:b/>
          <w:color w:val="0000FF"/>
          <w:sz w:val="22"/>
        </w:rPr>
        <w:t>14</w:t>
      </w:r>
      <w:r w:rsidR="003F32FF" w:rsidRPr="00BE1F70">
        <w:rPr>
          <w:rFonts w:ascii="Times New Roman" w:hAnsi="Times New Roman" w:cs="Times New Roman"/>
          <w:b/>
          <w:color w:val="0000FF"/>
          <w:sz w:val="22"/>
        </w:rPr>
        <w:t>-</w:t>
      </w:r>
      <w:r w:rsidRPr="00BE1F70">
        <w:rPr>
          <w:rFonts w:ascii="Times New Roman" w:hAnsi="Times New Roman" w:cs="Times New Roman"/>
          <w:b/>
          <w:color w:val="0000FF"/>
          <w:sz w:val="22"/>
        </w:rPr>
        <w:t>0</w:t>
      </w:r>
      <w:r w:rsidR="00BE1F70" w:rsidRPr="00BE1F70">
        <w:rPr>
          <w:rFonts w:ascii="Times New Roman" w:hAnsi="Times New Roman" w:cs="Times New Roman"/>
          <w:b/>
          <w:color w:val="0000FF"/>
          <w:sz w:val="22"/>
        </w:rPr>
        <w:t>8</w:t>
      </w:r>
      <w:r w:rsidR="003F32FF" w:rsidRPr="00BE1F70">
        <w:rPr>
          <w:rFonts w:ascii="Times New Roman" w:hAnsi="Times New Roman" w:cs="Times New Roman"/>
          <w:b/>
          <w:color w:val="0000FF"/>
          <w:sz w:val="22"/>
        </w:rPr>
        <w:t>-</w:t>
      </w:r>
      <w:r w:rsidRPr="00BE1F70">
        <w:rPr>
          <w:rFonts w:ascii="Times New Roman" w:hAnsi="Times New Roman" w:cs="Times New Roman"/>
          <w:b/>
          <w:color w:val="0000FF"/>
          <w:sz w:val="22"/>
        </w:rPr>
        <w:t>201</w:t>
      </w:r>
      <w:r w:rsidR="00BE1F70" w:rsidRPr="00BE1F70">
        <w:rPr>
          <w:rFonts w:ascii="Times New Roman" w:hAnsi="Times New Roman" w:cs="Times New Roman"/>
          <w:b/>
          <w:color w:val="0000FF"/>
          <w:sz w:val="22"/>
        </w:rPr>
        <w:t>8</w:t>
      </w:r>
      <w:r w:rsidRPr="00BE1F70">
        <w:rPr>
          <w:rFonts w:ascii="Times New Roman" w:hAnsi="Times New Roman" w:cs="Times New Roman"/>
          <w:b/>
          <w:color w:val="0000FF"/>
          <w:sz w:val="22"/>
        </w:rPr>
        <w:t>r. o godz</w:t>
      </w:r>
      <w:r w:rsidR="00A32A68" w:rsidRPr="00BE1F70">
        <w:rPr>
          <w:rFonts w:ascii="Times New Roman" w:hAnsi="Times New Roman" w:cs="Times New Roman"/>
          <w:b/>
          <w:color w:val="0000FF"/>
          <w:sz w:val="22"/>
        </w:rPr>
        <w:t>.</w:t>
      </w:r>
      <w:r w:rsidRPr="00BE1F70">
        <w:rPr>
          <w:rFonts w:ascii="Times New Roman" w:hAnsi="Times New Roman" w:cs="Times New Roman"/>
          <w:b/>
          <w:color w:val="0000FF"/>
          <w:sz w:val="22"/>
        </w:rPr>
        <w:t xml:space="preserve"> 1</w:t>
      </w:r>
      <w:r w:rsidR="006D220A" w:rsidRPr="00BE1F70">
        <w:rPr>
          <w:rFonts w:ascii="Times New Roman" w:hAnsi="Times New Roman" w:cs="Times New Roman"/>
          <w:b/>
          <w:color w:val="0000FF"/>
          <w:sz w:val="22"/>
        </w:rPr>
        <w:t>1</w:t>
      </w:r>
      <w:r w:rsidR="00B67274" w:rsidRPr="00BE1F70">
        <w:rPr>
          <w:rFonts w:ascii="Times New Roman" w:hAnsi="Times New Roman" w:cs="Times New Roman"/>
          <w:b/>
          <w:color w:val="0000FF"/>
          <w:sz w:val="22"/>
        </w:rPr>
        <w:t>:30</w:t>
      </w:r>
      <w:r w:rsidR="00DE387B" w:rsidRPr="003F32FF">
        <w:rPr>
          <w:rFonts w:ascii="Times New Roman" w:hAnsi="Times New Roman" w:cs="Times New Roman"/>
          <w:b/>
          <w:color w:val="auto"/>
          <w:sz w:val="22"/>
        </w:rPr>
        <w:t>.</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publicznej sesji otwarcia ofert nie będą otwierane koperty (paczki) zawierające oferty, których dotyczy „WYCOFANIE”. Takie oferty zostaną odesłane wykonawcom bez otwierania.</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kwotę, jaką zamierza przeznaczyć na sfinansowanie zamówienia,</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firmy oraz adresy wykonawców, którzy złożyli oferty w terminie,</w:t>
      </w:r>
    </w:p>
    <w:p w:rsidR="009246A1" w:rsidRPr="00F06EA9" w:rsidRDefault="00045621" w:rsidP="002F513C">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r w:rsidR="009246A1" w:rsidRPr="00F06EA9">
        <w:rPr>
          <w:rFonts w:ascii="Times New Roman" w:hAnsi="Times New Roman" w:cs="Times New Roman"/>
          <w:sz w:val="22"/>
        </w:rPr>
        <w:t>ceny, termin wykonania zamówienia, okres gwarancji i warunki płatności zawarte w ofertach.</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Niezwłocznie po otwarciu ofert Zamawiający zamieszcza na stronie internetowej informacje, o których mowa w pkt 11.2.5 SIWZ.</w:t>
      </w:r>
    </w:p>
    <w:p w:rsidR="009246A1" w:rsidRPr="00F06EA9" w:rsidRDefault="009246A1" w:rsidP="002F513C">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9246A1" w:rsidRDefault="009246A1" w:rsidP="00CB4501">
      <w:pPr>
        <w:spacing w:after="0" w:line="240" w:lineRule="auto"/>
        <w:ind w:left="1418" w:right="-17" w:firstLine="0"/>
        <w:rPr>
          <w:rFonts w:ascii="Times New Roman" w:hAnsi="Times New Roman" w:cs="Times New Roman"/>
          <w:sz w:val="22"/>
        </w:rPr>
      </w:pPr>
    </w:p>
    <w:p w:rsidR="00CB4501" w:rsidRDefault="00CB4501" w:rsidP="00CB4501">
      <w:pPr>
        <w:spacing w:after="0" w:line="240" w:lineRule="auto"/>
        <w:ind w:left="1418" w:right="-17" w:firstLine="0"/>
        <w:rPr>
          <w:rFonts w:ascii="Times New Roman" w:hAnsi="Times New Roman" w:cs="Times New Roman"/>
          <w:sz w:val="22"/>
        </w:rPr>
      </w:pPr>
    </w:p>
    <w:p w:rsidR="009246A1" w:rsidRDefault="00606255" w:rsidP="002F513C">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lastRenderedPageBreak/>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 xml:space="preserve">ofertowym stanowiącym załącznik nr </w:t>
      </w:r>
      <w:r w:rsidR="00592084">
        <w:rPr>
          <w:rFonts w:ascii="Times New Roman" w:hAnsi="Times New Roman" w:cs="Times New Roman"/>
          <w:sz w:val="22"/>
        </w:rPr>
        <w:t>1</w:t>
      </w:r>
      <w:r w:rsidR="008632EA">
        <w:rPr>
          <w:rFonts w:ascii="Times New Roman" w:hAnsi="Times New Roman" w:cs="Times New Roman"/>
          <w:sz w:val="22"/>
        </w:rPr>
        <w:t xml:space="preserve"> </w:t>
      </w:r>
      <w:r w:rsidRPr="00F06EA9">
        <w:rPr>
          <w:rFonts w:ascii="Times New Roman" w:hAnsi="Times New Roman" w:cs="Times New Roman"/>
          <w:sz w:val="22"/>
        </w:rPr>
        <w:t>do SIWZ. W cenie oferty należy uwzględnić należny podatek VAT, zgodny z obowiązującymi przepisami podatkowymi wg stawki na dzień składania ofert.</w:t>
      </w:r>
    </w:p>
    <w:p w:rsidR="00B67274"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do SIWZ.</w:t>
      </w:r>
    </w:p>
    <w:p w:rsidR="009246A1" w:rsidRPr="00F06EA9" w:rsidRDefault="009246A1" w:rsidP="002F513C">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3a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2F513C">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   </w:t>
      </w:r>
    </w:p>
    <w:p w:rsidR="009246A1"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A9008A" w:rsidRPr="00F06EA9" w:rsidRDefault="00A9008A" w:rsidP="00CB4501">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Pr="006A6C64"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Kryterium nr 1: Cena - waga kryterium: 60%</w:t>
      </w:r>
    </w:p>
    <w:p w:rsidR="009246A1" w:rsidRDefault="009246A1" w:rsidP="002F513C">
      <w:pPr>
        <w:numPr>
          <w:ilvl w:val="2"/>
          <w:numId w:val="1"/>
        </w:numPr>
        <w:tabs>
          <w:tab w:val="left" w:pos="567"/>
          <w:tab w:val="left" w:pos="1134"/>
        </w:tabs>
        <w:spacing w:after="0" w:line="240" w:lineRule="auto"/>
        <w:ind w:left="567" w:right="-17" w:hanging="283"/>
        <w:rPr>
          <w:rFonts w:ascii="Times New Roman" w:hAnsi="Times New Roman" w:cs="Times New Roman"/>
          <w:b/>
          <w:color w:val="0000FF"/>
          <w:sz w:val="22"/>
        </w:rPr>
      </w:pPr>
      <w:r w:rsidRPr="006A6C64">
        <w:rPr>
          <w:rFonts w:ascii="Times New Roman" w:hAnsi="Times New Roman" w:cs="Times New Roman"/>
          <w:b/>
          <w:color w:val="0000FF"/>
          <w:sz w:val="22"/>
        </w:rPr>
        <w:t xml:space="preserve">Kryterium nr 2: </w:t>
      </w:r>
      <w:r w:rsidR="004C584F">
        <w:rPr>
          <w:rFonts w:ascii="Times New Roman" w:hAnsi="Times New Roman" w:cs="Times New Roman"/>
          <w:b/>
          <w:color w:val="0000FF"/>
          <w:sz w:val="22"/>
        </w:rPr>
        <w:t>Czas przystąpienia do usunięcia awarii</w:t>
      </w:r>
      <w:r w:rsidRPr="006A6C64">
        <w:rPr>
          <w:rFonts w:ascii="Times New Roman" w:hAnsi="Times New Roman" w:cs="Times New Roman"/>
          <w:b/>
          <w:color w:val="0000FF"/>
          <w:sz w:val="22"/>
        </w:rPr>
        <w:t xml:space="preserve"> – waga kryterium: </w:t>
      </w:r>
      <w:r w:rsidR="0002645F" w:rsidRPr="006A6C64">
        <w:rPr>
          <w:rFonts w:ascii="Times New Roman" w:hAnsi="Times New Roman" w:cs="Times New Roman"/>
          <w:b/>
          <w:color w:val="0000FF"/>
          <w:sz w:val="22"/>
        </w:rPr>
        <w:t>4</w:t>
      </w:r>
      <w:r w:rsidRPr="006A6C64">
        <w:rPr>
          <w:rFonts w:ascii="Times New Roman" w:hAnsi="Times New Roman" w:cs="Times New Roman"/>
          <w:b/>
          <w:color w:val="0000FF"/>
          <w:sz w:val="22"/>
        </w:rPr>
        <w:t xml:space="preserve">0% </w:t>
      </w:r>
      <w:r w:rsidR="0090565E" w:rsidRPr="006A6C64">
        <w:rPr>
          <w:rFonts w:ascii="Times New Roman" w:hAnsi="Times New Roman" w:cs="Times New Roman"/>
          <w:b/>
          <w:color w:val="0000FF"/>
          <w:sz w:val="22"/>
        </w:rPr>
        <w:t xml:space="preserve"> </w:t>
      </w:r>
    </w:p>
    <w:p w:rsidR="0036217E" w:rsidRPr="006A6C64" w:rsidRDefault="0036217E" w:rsidP="0036217E">
      <w:pPr>
        <w:tabs>
          <w:tab w:val="left" w:pos="567"/>
        </w:tabs>
        <w:spacing w:after="0" w:line="240" w:lineRule="auto"/>
        <w:ind w:left="567" w:right="-17" w:firstLine="0"/>
        <w:rPr>
          <w:rFonts w:ascii="Times New Roman" w:hAnsi="Times New Roman" w:cs="Times New Roman"/>
          <w:b/>
          <w:color w:val="0000FF"/>
          <w:sz w:val="22"/>
        </w:rPr>
      </w:pPr>
    </w:p>
    <w:p w:rsidR="009246A1" w:rsidRPr="00F06EA9" w:rsidRDefault="009246A1" w:rsidP="002F513C">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2"/>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Kryterium nr 1: </w:t>
      </w:r>
      <w:r w:rsidRPr="00F06EA9">
        <w:rPr>
          <w:rFonts w:ascii="Times New Roman" w:hAnsi="Times New Roman" w:cs="Times New Roman"/>
          <w:b/>
          <w:sz w:val="22"/>
        </w:rPr>
        <w:t xml:space="preserve">Cena </w:t>
      </w:r>
      <w:r w:rsidRPr="00F06EA9">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3F32FF" w:rsidRDefault="009246A1" w:rsidP="00CB4501">
      <w:pPr>
        <w:tabs>
          <w:tab w:val="left" w:pos="567"/>
        </w:tabs>
        <w:spacing w:after="0" w:line="240" w:lineRule="auto"/>
        <w:ind w:left="567" w:right="-17" w:hanging="567"/>
        <w:rPr>
          <w:rFonts w:ascii="Times New Roman" w:hAnsi="Times New Roman" w:cs="Times New Roman"/>
          <w:i/>
          <w:sz w:val="20"/>
          <w:szCs w:val="20"/>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r w:rsidRPr="003F32FF">
        <w:rPr>
          <w:rFonts w:ascii="Times New Roman" w:hAnsi="Times New Roman" w:cs="Times New Roman"/>
          <w:i/>
          <w:sz w:val="20"/>
          <w:szCs w:val="20"/>
        </w:rPr>
        <w:t>najniższa zaoferowana cena oferty</w:t>
      </w:r>
    </w:p>
    <w:p w:rsidR="009246A1" w:rsidRPr="003F32FF" w:rsidRDefault="00D63185" w:rsidP="00CB4501">
      <w:pPr>
        <w:tabs>
          <w:tab w:val="left" w:pos="567"/>
        </w:tabs>
        <w:spacing w:after="0" w:line="240" w:lineRule="auto"/>
        <w:ind w:left="567" w:right="-17" w:hanging="567"/>
        <w:rPr>
          <w:rFonts w:ascii="Times New Roman" w:hAnsi="Times New Roman" w:cs="Times New Roman"/>
          <w:i/>
          <w:sz w:val="20"/>
          <w:szCs w:val="20"/>
        </w:rPr>
      </w:pPr>
      <w:r>
        <w:rPr>
          <w:rFonts w:ascii="Times New Roman" w:hAnsi="Times New Roman" w:cs="Times New Roman"/>
          <w:i/>
          <w:noProof/>
          <w:sz w:val="20"/>
          <w:szCs w:val="20"/>
        </w:rPr>
        <mc:AlternateContent>
          <mc:Choice Requires="wps">
            <w:drawing>
              <wp:anchor distT="4294967291" distB="4294967291" distL="114300" distR="114300" simplePos="0" relativeHeight="251660288" behindDoc="0" locked="0" layoutInCell="1" allowOverlap="1">
                <wp:simplePos x="0" y="0"/>
                <wp:positionH relativeFrom="column">
                  <wp:posOffset>1524635</wp:posOffset>
                </wp:positionH>
                <wp:positionV relativeFrom="paragraph">
                  <wp:posOffset>41274</wp:posOffset>
                </wp:positionV>
                <wp:extent cx="2491740" cy="0"/>
                <wp:effectExtent l="0" t="0" r="22860" b="19050"/>
                <wp:wrapNone/>
                <wp:docPr id="8"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1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y 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mc:Fallback>
        </mc:AlternateContent>
      </w:r>
      <w:r w:rsidR="00961D42" w:rsidRPr="003F32FF">
        <w:rPr>
          <w:rFonts w:ascii="Times New Roman" w:hAnsi="Times New Roman" w:cs="Times New Roman"/>
          <w:i/>
          <w:sz w:val="20"/>
          <w:szCs w:val="20"/>
        </w:rPr>
        <w:t xml:space="preserve">           </w:t>
      </w:r>
      <w:r w:rsidR="009246A1" w:rsidRPr="003F32FF">
        <w:rPr>
          <w:rFonts w:ascii="Times New Roman" w:hAnsi="Times New Roman" w:cs="Times New Roman"/>
          <w:i/>
          <w:sz w:val="20"/>
          <w:szCs w:val="20"/>
        </w:rPr>
        <w:t xml:space="preserve">Ilość punktów  = </w:t>
      </w:r>
      <w:r w:rsidR="009246A1" w:rsidRPr="003F32FF">
        <w:rPr>
          <w:rFonts w:ascii="Times New Roman" w:hAnsi="Times New Roman" w:cs="Times New Roman"/>
          <w:i/>
          <w:sz w:val="20"/>
          <w:szCs w:val="20"/>
        </w:rPr>
        <w:tab/>
      </w:r>
      <w:r w:rsidR="0036292A" w:rsidRPr="003F32FF">
        <w:rPr>
          <w:rFonts w:ascii="Times New Roman" w:hAnsi="Times New Roman" w:cs="Times New Roman"/>
          <w:i/>
          <w:sz w:val="20"/>
          <w:szCs w:val="20"/>
        </w:rPr>
        <w:t xml:space="preserve">                                               </w:t>
      </w:r>
      <w:r w:rsidR="00961D42" w:rsidRPr="003F32FF">
        <w:rPr>
          <w:rFonts w:ascii="Times New Roman" w:hAnsi="Times New Roman" w:cs="Times New Roman"/>
          <w:i/>
          <w:sz w:val="20"/>
          <w:szCs w:val="20"/>
        </w:rPr>
        <w:tab/>
        <w:t xml:space="preserve">              </w:t>
      </w:r>
      <w:r w:rsidR="003F32FF">
        <w:rPr>
          <w:rFonts w:ascii="Times New Roman" w:hAnsi="Times New Roman" w:cs="Times New Roman"/>
          <w:i/>
          <w:sz w:val="20"/>
          <w:szCs w:val="20"/>
        </w:rPr>
        <w:t xml:space="preserve">           </w:t>
      </w:r>
      <w:r w:rsidR="00961D42" w:rsidRPr="003F32FF">
        <w:rPr>
          <w:rFonts w:ascii="Times New Roman" w:hAnsi="Times New Roman" w:cs="Times New Roman"/>
          <w:i/>
          <w:sz w:val="20"/>
          <w:szCs w:val="20"/>
        </w:rPr>
        <w:t xml:space="preserve"> </w:t>
      </w:r>
      <w:r w:rsidR="009246A1" w:rsidRPr="003F32FF">
        <w:rPr>
          <w:rFonts w:ascii="Times New Roman" w:hAnsi="Times New Roman" w:cs="Times New Roman"/>
          <w:i/>
          <w:sz w:val="20"/>
          <w:szCs w:val="20"/>
        </w:rPr>
        <w:t>x waga kryterium</w:t>
      </w:r>
    </w:p>
    <w:p w:rsidR="009246A1" w:rsidRPr="003F32FF" w:rsidRDefault="009246A1" w:rsidP="00CB4501">
      <w:pPr>
        <w:tabs>
          <w:tab w:val="left" w:pos="567"/>
        </w:tabs>
        <w:spacing w:after="0" w:line="240" w:lineRule="auto"/>
        <w:ind w:left="567" w:right="-17" w:hanging="567"/>
        <w:rPr>
          <w:rFonts w:ascii="Times New Roman" w:hAnsi="Times New Roman" w:cs="Times New Roman"/>
          <w:i/>
          <w:sz w:val="20"/>
          <w:szCs w:val="20"/>
        </w:rPr>
      </w:pPr>
      <w:r w:rsidRPr="003F32FF">
        <w:rPr>
          <w:rFonts w:ascii="Times New Roman" w:hAnsi="Times New Roman" w:cs="Times New Roman"/>
          <w:i/>
          <w:sz w:val="20"/>
          <w:szCs w:val="20"/>
        </w:rPr>
        <w:t xml:space="preserve">             </w:t>
      </w:r>
      <w:r w:rsidR="0036292A" w:rsidRPr="003F32FF">
        <w:rPr>
          <w:rFonts w:ascii="Times New Roman" w:hAnsi="Times New Roman" w:cs="Times New Roman"/>
          <w:i/>
          <w:sz w:val="20"/>
          <w:szCs w:val="20"/>
        </w:rPr>
        <w:t xml:space="preserve">                                   </w:t>
      </w:r>
      <w:r w:rsidRPr="003F32FF">
        <w:rPr>
          <w:rFonts w:ascii="Times New Roman" w:hAnsi="Times New Roman" w:cs="Times New Roman"/>
          <w:i/>
          <w:sz w:val="20"/>
          <w:szCs w:val="20"/>
        </w:rPr>
        <w:t xml:space="preserve"> cena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Przyjmuje się, że 1% = 1 pkt i tak zostanie przeliczona liczba uzyskanych punktów.</w:t>
      </w:r>
    </w:p>
    <w:p w:rsidR="009246A1" w:rsidRPr="00F06EA9" w:rsidRDefault="009246A1" w:rsidP="002F513C">
      <w:pPr>
        <w:numPr>
          <w:ilvl w:val="3"/>
          <w:numId w:val="1"/>
        </w:numPr>
        <w:tabs>
          <w:tab w:val="left" w:pos="567"/>
          <w:tab w:val="left" w:pos="1134"/>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W kryterium cena można uzyskać max. 60,00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Default="009246A1" w:rsidP="002F513C">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5E760E">
        <w:rPr>
          <w:rFonts w:ascii="Times New Roman" w:hAnsi="Times New Roman" w:cs="Times New Roman"/>
          <w:color w:val="auto"/>
          <w:sz w:val="22"/>
        </w:rPr>
        <w:t xml:space="preserve">Kryterium nr 2: </w:t>
      </w:r>
      <w:r w:rsidR="00E53903">
        <w:rPr>
          <w:rFonts w:ascii="Times New Roman" w:hAnsi="Times New Roman" w:cs="Times New Roman"/>
          <w:b/>
          <w:color w:val="auto"/>
          <w:sz w:val="22"/>
        </w:rPr>
        <w:t>Czas przystąpienia do usunięcia awarii</w:t>
      </w:r>
      <w:r w:rsidRPr="005E760E">
        <w:rPr>
          <w:rFonts w:ascii="Times New Roman" w:hAnsi="Times New Roman" w:cs="Times New Roman"/>
          <w:color w:val="auto"/>
          <w:sz w:val="22"/>
        </w:rPr>
        <w:t xml:space="preserve"> </w:t>
      </w:r>
      <w:r w:rsidR="009A6214">
        <w:rPr>
          <w:rFonts w:ascii="Times New Roman" w:hAnsi="Times New Roman" w:cs="Times New Roman"/>
          <w:color w:val="auto"/>
          <w:sz w:val="22"/>
        </w:rPr>
        <w:t xml:space="preserve">(w dni robocze) </w:t>
      </w:r>
      <w:r w:rsidRPr="005E760E">
        <w:rPr>
          <w:rFonts w:ascii="Times New Roman" w:hAnsi="Times New Roman" w:cs="Times New Roman"/>
          <w:color w:val="auto"/>
          <w:sz w:val="22"/>
        </w:rPr>
        <w:t>- według następujących zasad:</w:t>
      </w:r>
    </w:p>
    <w:p w:rsidR="003F32FF" w:rsidRDefault="003F32FF" w:rsidP="003F32FF">
      <w:pPr>
        <w:tabs>
          <w:tab w:val="left" w:pos="1134"/>
        </w:tabs>
        <w:spacing w:after="0" w:line="240" w:lineRule="auto"/>
        <w:ind w:left="284" w:right="-17" w:firstLine="0"/>
        <w:rPr>
          <w:rFonts w:ascii="Times New Roman" w:hAnsi="Times New Roman" w:cs="Times New Roman"/>
          <w:color w:val="0000FF"/>
          <w:sz w:val="22"/>
        </w:rPr>
      </w:pPr>
    </w:p>
    <w:p w:rsidR="00405F6B" w:rsidRPr="003F32FF" w:rsidRDefault="003F32FF" w:rsidP="003F32FF">
      <w:pPr>
        <w:tabs>
          <w:tab w:val="left" w:pos="1134"/>
        </w:tabs>
        <w:spacing w:after="0" w:line="240" w:lineRule="auto"/>
        <w:ind w:left="284" w:right="-17" w:firstLine="0"/>
        <w:rPr>
          <w:rFonts w:ascii="Times New Roman" w:hAnsi="Times New Roman" w:cs="Times New Roman"/>
          <w:color w:val="0000FF"/>
          <w:sz w:val="22"/>
        </w:rPr>
      </w:pPr>
      <w:r>
        <w:rPr>
          <w:rFonts w:ascii="Times New Roman" w:hAnsi="Times New Roman" w:cs="Times New Roman"/>
          <w:color w:val="0000FF"/>
          <w:sz w:val="22"/>
        </w:rPr>
        <w:t xml:space="preserve">13.4.2.1   </w:t>
      </w:r>
      <w:r w:rsidR="00405F6B" w:rsidRPr="003F32FF">
        <w:rPr>
          <w:rFonts w:ascii="Times New Roman" w:hAnsi="Times New Roman" w:cs="Times New Roman"/>
          <w:color w:val="0000FF"/>
          <w:sz w:val="22"/>
        </w:rPr>
        <w:t xml:space="preserve">Dotyczy Pakietów od 1 do 10 i </w:t>
      </w:r>
      <w:r w:rsidRPr="003F32FF">
        <w:rPr>
          <w:rFonts w:ascii="Times New Roman" w:hAnsi="Times New Roman" w:cs="Times New Roman"/>
          <w:color w:val="0000FF"/>
          <w:sz w:val="22"/>
        </w:rPr>
        <w:t xml:space="preserve">od </w:t>
      </w:r>
      <w:r w:rsidR="00405F6B" w:rsidRPr="003F32FF">
        <w:rPr>
          <w:rFonts w:ascii="Times New Roman" w:hAnsi="Times New Roman" w:cs="Times New Roman"/>
          <w:color w:val="0000FF"/>
          <w:sz w:val="22"/>
        </w:rPr>
        <w:t>12</w:t>
      </w:r>
      <w:r w:rsidRPr="003F32FF">
        <w:rPr>
          <w:rFonts w:ascii="Times New Roman" w:hAnsi="Times New Roman" w:cs="Times New Roman"/>
          <w:color w:val="0000FF"/>
          <w:sz w:val="22"/>
        </w:rPr>
        <w:t xml:space="preserve"> do</w:t>
      </w:r>
      <w:r w:rsidR="00405F6B" w:rsidRPr="003F32FF">
        <w:rPr>
          <w:rFonts w:ascii="Times New Roman" w:hAnsi="Times New Roman" w:cs="Times New Roman"/>
          <w:color w:val="0000FF"/>
          <w:sz w:val="22"/>
        </w:rPr>
        <w:t xml:space="preserve"> 41</w:t>
      </w:r>
      <w:r w:rsidRPr="003F32FF">
        <w:rPr>
          <w:rFonts w:ascii="Times New Roman" w:hAnsi="Times New Roman" w:cs="Times New Roman"/>
          <w:color w:val="0000FF"/>
          <w:sz w:val="22"/>
        </w:rPr>
        <w:t>:</w:t>
      </w:r>
    </w:p>
    <w:p w:rsidR="006D17DA" w:rsidRPr="00E74559" w:rsidRDefault="00E53903" w:rsidP="003F32FF">
      <w:pPr>
        <w:pStyle w:val="WW-Domylnie"/>
        <w:tabs>
          <w:tab w:val="left" w:pos="709"/>
        </w:tabs>
        <w:ind w:left="1134" w:right="-17"/>
        <w:rPr>
          <w:sz w:val="22"/>
          <w:szCs w:val="22"/>
        </w:rPr>
      </w:pPr>
      <w:r w:rsidRPr="00E74559">
        <w:rPr>
          <w:sz w:val="22"/>
          <w:szCs w:val="22"/>
        </w:rPr>
        <w:t>24 godziny</w:t>
      </w:r>
      <w:r w:rsidR="006D17DA" w:rsidRPr="00E74559">
        <w:rPr>
          <w:sz w:val="22"/>
          <w:szCs w:val="22"/>
        </w:rPr>
        <w:t xml:space="preserve"> – </w:t>
      </w:r>
      <w:r w:rsidR="00405F6B" w:rsidRPr="00E74559">
        <w:rPr>
          <w:sz w:val="22"/>
          <w:szCs w:val="22"/>
        </w:rPr>
        <w:t>4</w:t>
      </w:r>
      <w:r w:rsidR="006D17DA" w:rsidRPr="00E74559">
        <w:rPr>
          <w:sz w:val="22"/>
          <w:szCs w:val="22"/>
        </w:rPr>
        <w:t>0 pkt</w:t>
      </w:r>
    </w:p>
    <w:p w:rsidR="008B33D2" w:rsidRPr="00E74559" w:rsidRDefault="00405F6B" w:rsidP="003F32FF">
      <w:pPr>
        <w:pStyle w:val="WW-Domylnie"/>
        <w:tabs>
          <w:tab w:val="left" w:pos="709"/>
        </w:tabs>
        <w:ind w:left="1134" w:right="-17"/>
        <w:rPr>
          <w:sz w:val="22"/>
          <w:szCs w:val="22"/>
        </w:rPr>
      </w:pPr>
      <w:r w:rsidRPr="00E74559">
        <w:rPr>
          <w:sz w:val="22"/>
          <w:szCs w:val="22"/>
        </w:rPr>
        <w:t>48</w:t>
      </w:r>
      <w:r w:rsidR="00E53903" w:rsidRPr="00E74559">
        <w:rPr>
          <w:sz w:val="22"/>
          <w:szCs w:val="22"/>
        </w:rPr>
        <w:t xml:space="preserve"> godzin</w:t>
      </w:r>
      <w:r w:rsidR="008B33D2" w:rsidRPr="00E74559">
        <w:rPr>
          <w:sz w:val="22"/>
          <w:szCs w:val="22"/>
        </w:rPr>
        <w:t xml:space="preserve"> – </w:t>
      </w:r>
      <w:r w:rsidR="00EB35AD" w:rsidRPr="00E74559">
        <w:rPr>
          <w:sz w:val="22"/>
          <w:szCs w:val="22"/>
        </w:rPr>
        <w:t>2</w:t>
      </w:r>
      <w:r w:rsidR="008B33D2" w:rsidRPr="00E74559">
        <w:rPr>
          <w:sz w:val="22"/>
          <w:szCs w:val="22"/>
        </w:rPr>
        <w:t>0 pkt</w:t>
      </w:r>
    </w:p>
    <w:p w:rsidR="00EB35AD" w:rsidRDefault="003F32FF" w:rsidP="003F32FF">
      <w:pPr>
        <w:pStyle w:val="WW-Domylnie"/>
        <w:numPr>
          <w:ilvl w:val="0"/>
          <w:numId w:val="42"/>
        </w:numPr>
        <w:tabs>
          <w:tab w:val="left" w:pos="709"/>
        </w:tabs>
        <w:ind w:left="1134" w:right="-17" w:firstLine="0"/>
        <w:rPr>
          <w:sz w:val="22"/>
          <w:szCs w:val="22"/>
        </w:rPr>
      </w:pPr>
      <w:r>
        <w:rPr>
          <w:sz w:val="22"/>
          <w:szCs w:val="22"/>
        </w:rPr>
        <w:t>g</w:t>
      </w:r>
      <w:r w:rsidR="00EB35AD" w:rsidRPr="00E74559">
        <w:rPr>
          <w:sz w:val="22"/>
          <w:szCs w:val="22"/>
        </w:rPr>
        <w:t>odziny – 0  pkt</w:t>
      </w:r>
    </w:p>
    <w:p w:rsidR="003F32FF" w:rsidRPr="00E74559" w:rsidRDefault="003F32FF" w:rsidP="003F32FF">
      <w:pPr>
        <w:pStyle w:val="WW-Domylnie"/>
        <w:tabs>
          <w:tab w:val="left" w:pos="709"/>
        </w:tabs>
        <w:ind w:left="1416" w:right="-17"/>
        <w:rPr>
          <w:sz w:val="22"/>
          <w:szCs w:val="22"/>
        </w:rPr>
      </w:pPr>
    </w:p>
    <w:p w:rsidR="00405F6B" w:rsidRPr="00E74559" w:rsidRDefault="003F32FF" w:rsidP="003F32FF">
      <w:pPr>
        <w:tabs>
          <w:tab w:val="left" w:pos="567"/>
        </w:tabs>
        <w:spacing w:after="0" w:line="240" w:lineRule="auto"/>
        <w:ind w:right="-17"/>
        <w:rPr>
          <w:rFonts w:ascii="Times New Roman" w:hAnsi="Times New Roman" w:cs="Times New Roman"/>
          <w:color w:val="0000FF"/>
          <w:sz w:val="22"/>
        </w:rPr>
      </w:pPr>
      <w:r>
        <w:rPr>
          <w:rFonts w:ascii="Times New Roman" w:hAnsi="Times New Roman" w:cs="Times New Roman"/>
          <w:color w:val="0000FF"/>
          <w:sz w:val="22"/>
        </w:rPr>
        <w:t xml:space="preserve">13.4.2.2  </w:t>
      </w:r>
      <w:r w:rsidR="00405F6B" w:rsidRPr="00E74559">
        <w:rPr>
          <w:rFonts w:ascii="Times New Roman" w:hAnsi="Times New Roman" w:cs="Times New Roman"/>
          <w:color w:val="0000FF"/>
          <w:sz w:val="22"/>
        </w:rPr>
        <w:t>Dotyczy Pakietu 11 (autoklawy)</w:t>
      </w:r>
      <w:r w:rsidR="00162C3C">
        <w:rPr>
          <w:rFonts w:ascii="Times New Roman" w:hAnsi="Times New Roman" w:cs="Times New Roman"/>
          <w:color w:val="0000FF"/>
          <w:sz w:val="22"/>
        </w:rPr>
        <w:t xml:space="preserve"> </w:t>
      </w:r>
    </w:p>
    <w:p w:rsidR="00405F6B" w:rsidRPr="00E74559" w:rsidRDefault="00405F6B" w:rsidP="003F32FF">
      <w:pPr>
        <w:pStyle w:val="WW-Domylnie"/>
        <w:tabs>
          <w:tab w:val="left" w:pos="709"/>
        </w:tabs>
        <w:ind w:left="1134" w:right="-17"/>
        <w:rPr>
          <w:sz w:val="22"/>
          <w:szCs w:val="22"/>
        </w:rPr>
      </w:pPr>
      <w:r w:rsidRPr="00E74559">
        <w:rPr>
          <w:sz w:val="22"/>
          <w:szCs w:val="22"/>
        </w:rPr>
        <w:t>12 godzin – 40 pkt</w:t>
      </w:r>
    </w:p>
    <w:p w:rsidR="00405F6B" w:rsidRPr="00E74559" w:rsidRDefault="00405F6B" w:rsidP="003F32FF">
      <w:pPr>
        <w:pStyle w:val="WW-Domylnie"/>
        <w:tabs>
          <w:tab w:val="left" w:pos="709"/>
        </w:tabs>
        <w:ind w:left="1134" w:right="-17"/>
        <w:rPr>
          <w:sz w:val="22"/>
          <w:szCs w:val="22"/>
        </w:rPr>
      </w:pPr>
      <w:r w:rsidRPr="00E74559">
        <w:rPr>
          <w:sz w:val="22"/>
          <w:szCs w:val="22"/>
        </w:rPr>
        <w:t xml:space="preserve">24 godziny – </w:t>
      </w:r>
      <w:r w:rsidR="00EB35AD" w:rsidRPr="00E74559">
        <w:rPr>
          <w:sz w:val="22"/>
          <w:szCs w:val="22"/>
        </w:rPr>
        <w:t>2</w:t>
      </w:r>
      <w:r w:rsidRPr="00E74559">
        <w:rPr>
          <w:sz w:val="22"/>
          <w:szCs w:val="22"/>
        </w:rPr>
        <w:t>0 pkt</w:t>
      </w:r>
    </w:p>
    <w:p w:rsidR="00EB35AD" w:rsidRPr="00E74559" w:rsidRDefault="00EB35AD" w:rsidP="00AC0A63">
      <w:pPr>
        <w:pStyle w:val="WW-Domylnie"/>
        <w:numPr>
          <w:ilvl w:val="0"/>
          <w:numId w:val="43"/>
        </w:numPr>
        <w:tabs>
          <w:tab w:val="left" w:pos="709"/>
        </w:tabs>
        <w:ind w:right="-17"/>
        <w:rPr>
          <w:sz w:val="22"/>
          <w:szCs w:val="22"/>
        </w:rPr>
      </w:pPr>
      <w:proofErr w:type="spellStart"/>
      <w:r w:rsidRPr="00E74559">
        <w:rPr>
          <w:sz w:val="22"/>
          <w:szCs w:val="22"/>
        </w:rPr>
        <w:t>odzin</w:t>
      </w:r>
      <w:proofErr w:type="spellEnd"/>
      <w:r w:rsidRPr="00E74559">
        <w:rPr>
          <w:sz w:val="22"/>
          <w:szCs w:val="22"/>
        </w:rPr>
        <w:t xml:space="preserve"> – 0 pkt</w:t>
      </w:r>
    </w:p>
    <w:p w:rsidR="00405F6B" w:rsidRPr="00AC0A63" w:rsidRDefault="00405F6B" w:rsidP="008B33D2">
      <w:pPr>
        <w:pStyle w:val="WW-Domylnie"/>
        <w:tabs>
          <w:tab w:val="left" w:pos="709"/>
        </w:tabs>
        <w:ind w:left="709" w:right="-17"/>
        <w:rPr>
          <w:b/>
          <w:color w:val="FF0000"/>
          <w:sz w:val="22"/>
          <w:szCs w:val="22"/>
        </w:rPr>
      </w:pPr>
    </w:p>
    <w:p w:rsidR="009246A1" w:rsidRPr="0036217E" w:rsidRDefault="00AC0A63" w:rsidP="00AC0A63">
      <w:pPr>
        <w:pStyle w:val="Akapitzlist"/>
        <w:numPr>
          <w:ilvl w:val="3"/>
          <w:numId w:val="44"/>
        </w:numPr>
        <w:tabs>
          <w:tab w:val="left" w:pos="567"/>
          <w:tab w:val="left" w:pos="709"/>
          <w:tab w:val="left" w:pos="851"/>
          <w:tab w:val="left" w:pos="1134"/>
        </w:tabs>
        <w:spacing w:after="0" w:line="240" w:lineRule="auto"/>
        <w:ind w:right="-17"/>
        <w:rPr>
          <w:rFonts w:ascii="Times New Roman" w:hAnsi="Times New Roman" w:cs="Times New Roman"/>
          <w:sz w:val="22"/>
        </w:rPr>
      </w:pPr>
      <w:r>
        <w:rPr>
          <w:rFonts w:ascii="Times New Roman" w:hAnsi="Times New Roman" w:cs="Times New Roman"/>
          <w:sz w:val="22"/>
        </w:rPr>
        <w:t xml:space="preserve"> </w:t>
      </w:r>
      <w:r w:rsidR="009246A1" w:rsidRPr="0036217E">
        <w:rPr>
          <w:rFonts w:ascii="Times New Roman" w:hAnsi="Times New Roman" w:cs="Times New Roman"/>
          <w:sz w:val="22"/>
        </w:rPr>
        <w:t xml:space="preserve">Przyjmuje się, </w:t>
      </w:r>
      <w:r w:rsidR="009246A1" w:rsidRPr="0036217E">
        <w:rPr>
          <w:rFonts w:ascii="Times New Roman" w:hAnsi="Times New Roman" w:cs="Times New Roman"/>
          <w:color w:val="auto"/>
          <w:sz w:val="22"/>
        </w:rPr>
        <w:t xml:space="preserve">że 1% = 1 pkt i tak zostanie przeliczona </w:t>
      </w:r>
      <w:r w:rsidR="009246A1" w:rsidRPr="0036217E">
        <w:rPr>
          <w:rFonts w:ascii="Times New Roman" w:hAnsi="Times New Roman" w:cs="Times New Roman"/>
          <w:sz w:val="22"/>
        </w:rPr>
        <w:t>liczba uzyskanych punktów.</w:t>
      </w:r>
    </w:p>
    <w:p w:rsidR="009246A1" w:rsidRPr="00AC0A63" w:rsidRDefault="00AC0A63" w:rsidP="00AC0A63">
      <w:pPr>
        <w:tabs>
          <w:tab w:val="left" w:pos="567"/>
          <w:tab w:val="left" w:pos="709"/>
          <w:tab w:val="left" w:pos="1134"/>
        </w:tabs>
        <w:spacing w:after="0" w:line="240" w:lineRule="auto"/>
        <w:ind w:right="-17"/>
        <w:rPr>
          <w:rFonts w:ascii="Times New Roman" w:hAnsi="Times New Roman" w:cs="Times New Roman"/>
          <w:sz w:val="22"/>
        </w:rPr>
      </w:pPr>
      <w:r w:rsidRPr="00AC0A63">
        <w:rPr>
          <w:rFonts w:ascii="Times New Roman" w:hAnsi="Times New Roman" w:cs="Times New Roman"/>
          <w:b/>
          <w:sz w:val="22"/>
        </w:rPr>
        <w:t>13.4.2.4</w:t>
      </w:r>
      <w:r>
        <w:rPr>
          <w:rFonts w:ascii="Times New Roman" w:hAnsi="Times New Roman" w:cs="Times New Roman"/>
          <w:sz w:val="22"/>
        </w:rPr>
        <w:t xml:space="preserve"> </w:t>
      </w:r>
      <w:r w:rsidR="009246A1" w:rsidRPr="00AC0A63">
        <w:rPr>
          <w:rFonts w:ascii="Times New Roman" w:hAnsi="Times New Roman" w:cs="Times New Roman"/>
          <w:sz w:val="22"/>
        </w:rPr>
        <w:t xml:space="preserve">W kryterium nr 2 można uzyskać max: </w:t>
      </w:r>
      <w:r w:rsidR="0002645F" w:rsidRPr="00AC0A63">
        <w:rPr>
          <w:rFonts w:ascii="Times New Roman" w:hAnsi="Times New Roman" w:cs="Times New Roman"/>
          <w:sz w:val="22"/>
        </w:rPr>
        <w:t>4</w:t>
      </w:r>
      <w:r w:rsidR="009246A1" w:rsidRPr="00AC0A63">
        <w:rPr>
          <w:rFonts w:ascii="Times New Roman" w:hAnsi="Times New Roman" w:cs="Times New Roman"/>
          <w:sz w:val="22"/>
        </w:rPr>
        <w:t>0</w:t>
      </w:r>
      <w:r w:rsidR="00A9008A" w:rsidRPr="00AC0A63">
        <w:rPr>
          <w:rFonts w:ascii="Times New Roman" w:hAnsi="Times New Roman" w:cs="Times New Roman"/>
          <w:sz w:val="22"/>
        </w:rPr>
        <w:t>,</w:t>
      </w:r>
      <w:r w:rsidR="009246A1" w:rsidRPr="00AC0A63">
        <w:rPr>
          <w:rFonts w:ascii="Times New Roman" w:hAnsi="Times New Roman" w:cs="Times New Roman"/>
          <w:sz w:val="22"/>
        </w:rPr>
        <w:t>00 pkt.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36217E" w:rsidRDefault="0036217E" w:rsidP="0036217E">
      <w:pPr>
        <w:pStyle w:val="Akapitzlist"/>
        <w:tabs>
          <w:tab w:val="left" w:pos="567"/>
        </w:tabs>
        <w:spacing w:after="0" w:line="240" w:lineRule="auto"/>
        <w:ind w:left="567" w:right="-17" w:hanging="567"/>
        <w:rPr>
          <w:rFonts w:ascii="Times New Roman" w:hAnsi="Times New Roman" w:cs="Times New Roman"/>
          <w:sz w:val="22"/>
        </w:rPr>
      </w:pPr>
      <w:r w:rsidRPr="0036217E">
        <w:rPr>
          <w:rFonts w:ascii="Times New Roman" w:hAnsi="Times New Roman" w:cs="Times New Roman"/>
          <w:b/>
          <w:sz w:val="22"/>
        </w:rPr>
        <w:t>13.5</w:t>
      </w:r>
      <w:r>
        <w:rPr>
          <w:rFonts w:ascii="Times New Roman" w:hAnsi="Times New Roman" w:cs="Times New Roman"/>
          <w:sz w:val="22"/>
        </w:rPr>
        <w:t xml:space="preserve"> </w:t>
      </w:r>
      <w:r w:rsidR="009246A1" w:rsidRPr="0036217E">
        <w:rPr>
          <w:rFonts w:ascii="Times New Roman" w:hAnsi="Times New Roman" w:cs="Times New Roman"/>
          <w:sz w:val="22"/>
        </w:rPr>
        <w:t>Za najkorzystniejszą zostanie uznana oferta, która uzyska łącznie (Kryterium nr 1 + Kryterium nr 2) najwyższą liczbę punktów.</w:t>
      </w:r>
    </w:p>
    <w:p w:rsidR="009246A1" w:rsidRPr="00F06EA9" w:rsidRDefault="009246A1" w:rsidP="00CB4501">
      <w:pPr>
        <w:spacing w:after="0" w:line="240" w:lineRule="auto"/>
        <w:ind w:left="1134" w:right="-17" w:firstLine="0"/>
        <w:jc w:val="left"/>
        <w:rPr>
          <w:rFonts w:ascii="Times New Roman" w:hAnsi="Times New Roman" w:cs="Times New Roman"/>
          <w:sz w:val="22"/>
        </w:rPr>
      </w:pPr>
    </w:p>
    <w:p w:rsidR="009246A1" w:rsidRPr="00AC0A63" w:rsidRDefault="00606255" w:rsidP="00AC0A63">
      <w:pPr>
        <w:pStyle w:val="Akapitzlist"/>
        <w:numPr>
          <w:ilvl w:val="0"/>
          <w:numId w:val="1"/>
        </w:numPr>
        <w:tabs>
          <w:tab w:val="left" w:pos="567"/>
        </w:tabs>
        <w:spacing w:after="0" w:line="240" w:lineRule="auto"/>
        <w:ind w:right="-17"/>
        <w:rPr>
          <w:rFonts w:ascii="Times New Roman" w:hAnsi="Times New Roman" w:cs="Times New Roman"/>
          <w:b/>
          <w:sz w:val="22"/>
        </w:rPr>
      </w:pPr>
      <w:r w:rsidRPr="00AC0A63">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AC0A63">
      <w:pPr>
        <w:numPr>
          <w:ilvl w:val="1"/>
          <w:numId w:val="1"/>
        </w:numPr>
        <w:tabs>
          <w:tab w:val="left" w:pos="567"/>
          <w:tab w:val="left" w:pos="993"/>
        </w:tabs>
        <w:spacing w:after="0" w:line="240" w:lineRule="auto"/>
        <w:ind w:left="567" w:right="-17" w:hanging="567"/>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AC0A63">
      <w:pPr>
        <w:numPr>
          <w:ilvl w:val="1"/>
          <w:numId w:val="1"/>
        </w:numPr>
        <w:tabs>
          <w:tab w:val="left" w:pos="567"/>
          <w:tab w:val="left" w:pos="993"/>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Pr="00F06EA9" w:rsidRDefault="009246A1" w:rsidP="00AC0A63">
      <w:pPr>
        <w:numPr>
          <w:ilvl w:val="2"/>
          <w:numId w:val="1"/>
        </w:numPr>
        <w:tabs>
          <w:tab w:val="left" w:pos="851"/>
          <w:tab w:val="left" w:pos="1134"/>
          <w:tab w:val="left" w:pos="1276"/>
        </w:tabs>
        <w:spacing w:after="0" w:line="240" w:lineRule="auto"/>
        <w:ind w:left="1276"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AC0A63">
      <w:pPr>
        <w:numPr>
          <w:ilvl w:val="1"/>
          <w:numId w:val="1"/>
        </w:numPr>
        <w:tabs>
          <w:tab w:val="left" w:pos="567"/>
          <w:tab w:val="left" w:pos="709"/>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6B175B" w:rsidRDefault="009246A1" w:rsidP="00AC0A63">
      <w:pPr>
        <w:numPr>
          <w:ilvl w:val="1"/>
          <w:numId w:val="1"/>
        </w:numPr>
        <w:tabs>
          <w:tab w:val="left" w:pos="567"/>
          <w:tab w:val="left" w:pos="709"/>
        </w:tabs>
        <w:spacing w:after="0" w:line="240" w:lineRule="auto"/>
        <w:ind w:left="567" w:right="-17" w:hanging="567"/>
        <w:rPr>
          <w:rFonts w:ascii="Times New Roman" w:hAnsi="Times New Roman" w:cs="Times New Roman"/>
          <w:color w:val="auto"/>
          <w:sz w:val="22"/>
        </w:rPr>
      </w:pPr>
      <w:r w:rsidRPr="006B175B">
        <w:rPr>
          <w:rFonts w:ascii="Times New Roman" w:hAnsi="Times New Roman" w:cs="Times New Roman"/>
          <w:color w:val="auto"/>
          <w:sz w:val="22"/>
        </w:rPr>
        <w:t xml:space="preserve">Przed przystąpieniem do wykonania zamówienia wykonawca zobowiązany jest, o ile są już znane, podać nazwy albo imiona i nazwiska oraz dane kontaktowe podwykonawców i osób do kontaktu z nimi, zaangażowanych w </w:t>
      </w:r>
      <w:r w:rsidR="006B175B" w:rsidRPr="006B175B">
        <w:rPr>
          <w:rFonts w:ascii="Times New Roman" w:hAnsi="Times New Roman" w:cs="Times New Roman"/>
          <w:color w:val="auto"/>
          <w:sz w:val="22"/>
        </w:rPr>
        <w:t>usługach</w:t>
      </w:r>
      <w:r w:rsidRPr="006B175B">
        <w:rPr>
          <w:rFonts w:ascii="Times New Roman" w:hAnsi="Times New Roman" w:cs="Times New Roman"/>
          <w:color w:val="auto"/>
          <w:sz w:val="22"/>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sidR="006B175B" w:rsidRPr="006B175B">
        <w:rPr>
          <w:rFonts w:ascii="Times New Roman" w:hAnsi="Times New Roman" w:cs="Times New Roman"/>
          <w:color w:val="auto"/>
          <w:sz w:val="22"/>
        </w:rPr>
        <w:t>usług.</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Pr="00F06EA9" w:rsidRDefault="00606255" w:rsidP="00AC0A63">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BC0311">
        <w:rPr>
          <w:rFonts w:ascii="Times New Roman" w:hAnsi="Times New Roman" w:cs="Times New Roman"/>
          <w:color w:val="auto"/>
          <w:sz w:val="22"/>
        </w:rPr>
        <w:t>3</w:t>
      </w:r>
      <w:r w:rsidRPr="00F06EA9">
        <w:rPr>
          <w:rFonts w:ascii="Times New Roman" w:hAnsi="Times New Roman" w:cs="Times New Roman"/>
          <w:color w:val="auto"/>
          <w:sz w:val="22"/>
        </w:rPr>
        <w:t xml:space="preserve"> do SIWZ.</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AC0A63">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AC0A6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sidR="00D43E30">
        <w:rPr>
          <w:rFonts w:ascii="Times New Roman" w:hAnsi="Times New Roman" w:cs="Times New Roman"/>
          <w:sz w:val="22"/>
        </w:rPr>
        <w:t xml:space="preserve">rawnej” (art. 179 198g </w:t>
      </w:r>
      <w:proofErr w:type="spellStart"/>
      <w:r w:rsidR="00D43E30">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9246A1" w:rsidRPr="00F06EA9" w:rsidRDefault="009246A1" w:rsidP="00AC0A6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SIWZ przysługują również organizacjom wpisanym na listę, o której mowa w art. 154 pkt 5 </w:t>
      </w:r>
      <w:proofErr w:type="spellStart"/>
      <w:r w:rsidRPr="00F06EA9">
        <w:rPr>
          <w:rFonts w:ascii="Times New Roman" w:hAnsi="Times New Roman" w:cs="Times New Roman"/>
          <w:sz w:val="22"/>
        </w:rPr>
        <w:t>P</w:t>
      </w:r>
      <w:r w:rsidR="00D43E30">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AC0A6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sidR="00422F8D">
        <w:rPr>
          <w:rFonts w:ascii="Times New Roman" w:hAnsi="Times New Roman" w:cs="Times New Roman"/>
          <w:sz w:val="22"/>
        </w:rPr>
        <w:t xml:space="preserve"> się niezgodność z przepisami </w:t>
      </w:r>
      <w:proofErr w:type="spellStart"/>
      <w:r w:rsidR="00422F8D">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9246A1" w:rsidRPr="00F06EA9" w:rsidRDefault="009246A1" w:rsidP="00AC0A63">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9246A1" w:rsidRPr="00F06EA9" w:rsidRDefault="009246A1" w:rsidP="00AC0A6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9246A1" w:rsidRPr="00F06EA9" w:rsidRDefault="009246A1" w:rsidP="00AC0A6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9246A1" w:rsidRPr="00F06EA9" w:rsidRDefault="009246A1" w:rsidP="00AC0A6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9246A1" w:rsidRPr="00F06EA9" w:rsidRDefault="009246A1" w:rsidP="00AC0A6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9246A1" w:rsidRPr="00F06EA9" w:rsidRDefault="009246A1" w:rsidP="00AC0A6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9246A1" w:rsidRPr="00F06EA9" w:rsidRDefault="009246A1" w:rsidP="00AC0A6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do Prezesa Krajowej Izby Odwoławczej (02-676 Warszawa, ul. Postępu 17A) w formie pisemnej w postaci papierowej albo w postaci elektronicznej, opatrzone odpowiednio własnoręcznym podpisem albo kwalifikowanym podpisem elektronicznym.</w:t>
      </w:r>
    </w:p>
    <w:p w:rsidR="009246A1" w:rsidRPr="00F06EA9" w:rsidRDefault="009246A1" w:rsidP="00AC0A6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9246A1" w:rsidRPr="00F06EA9" w:rsidRDefault="009246A1" w:rsidP="00AC0A6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9246A1" w:rsidRPr="00F06EA9" w:rsidRDefault="009246A1" w:rsidP="00AC0A6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treści ogłoszenia o zamówieniu, a także wobec postanowień SIWZ wnosi się w terminie 5 dni od dnia publikacji ogłoszenia w Biuletynie Zamówień Publicznych lub zamieszczenia SIWZ na stronie internetowej.</w:t>
      </w:r>
    </w:p>
    <w:p w:rsidR="009246A1" w:rsidRPr="00F06EA9" w:rsidRDefault="009246A1" w:rsidP="00AC0A6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Odwołanie wobec czynności innych niż określone w pkt 17.7 i pkt 17.18 SIWZ wnosi się w terminie 5 dni od dnia, w którym powzięto lub przy zachowaniu należytej staranności można było powziąć wiadomość o okolicznościach stanowiących podstawę jego wniesienia.</w:t>
      </w:r>
    </w:p>
    <w:p w:rsidR="009246A1" w:rsidRPr="00F06EA9" w:rsidRDefault="009246A1" w:rsidP="00AC0A6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sidR="00422F8D">
        <w:rPr>
          <w:rFonts w:ascii="Times New Roman" w:hAnsi="Times New Roman" w:cs="Times New Roman"/>
          <w:sz w:val="22"/>
        </w:rPr>
        <w:t>zp</w:t>
      </w:r>
      <w:proofErr w:type="spellEnd"/>
      <w:r w:rsidRPr="00F06EA9">
        <w:rPr>
          <w:rFonts w:ascii="Times New Roman" w:hAnsi="Times New Roman" w:cs="Times New Roman"/>
          <w:sz w:val="22"/>
        </w:rPr>
        <w:t>.</w:t>
      </w:r>
    </w:p>
    <w:p w:rsidR="009246A1" w:rsidRPr="00F06EA9" w:rsidRDefault="009246A1" w:rsidP="00AC0A6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9246A1" w:rsidRPr="00F06EA9" w:rsidRDefault="009246A1" w:rsidP="00AC0A6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9246A1" w:rsidRPr="00F06EA9" w:rsidRDefault="009246A1" w:rsidP="00AC0A6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CB4501">
      <w:pPr>
        <w:spacing w:after="0" w:line="240" w:lineRule="auto"/>
        <w:ind w:left="993" w:right="-17" w:firstLine="0"/>
        <w:rPr>
          <w:rFonts w:ascii="Times New Roman" w:hAnsi="Times New Roman" w:cs="Times New Roman"/>
          <w:b/>
          <w:sz w:val="22"/>
        </w:rPr>
      </w:pPr>
    </w:p>
    <w:p w:rsidR="009246A1" w:rsidRDefault="00606255" w:rsidP="00AC0A63">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OPIS CZĘŚCI ZAMÓWIENIA</w:t>
      </w:r>
    </w:p>
    <w:p w:rsidR="009246A1" w:rsidRPr="005C0B15" w:rsidRDefault="009246A1" w:rsidP="001C054F">
      <w:pPr>
        <w:spacing w:after="0" w:line="240" w:lineRule="auto"/>
        <w:ind w:right="-17"/>
        <w:rPr>
          <w:rFonts w:ascii="Times New Roman" w:hAnsi="Times New Roman" w:cs="Times New Roman"/>
          <w:b/>
          <w:sz w:val="22"/>
        </w:rPr>
      </w:pPr>
      <w:r w:rsidRPr="005C0B15">
        <w:rPr>
          <w:rFonts w:ascii="Times New Roman" w:hAnsi="Times New Roman" w:cs="Times New Roman"/>
          <w:b/>
          <w:sz w:val="22"/>
        </w:rPr>
        <w:t xml:space="preserve">Zamawiający </w:t>
      </w:r>
      <w:r w:rsidRPr="005C0B15">
        <w:rPr>
          <w:rFonts w:ascii="Times New Roman" w:hAnsi="Times New Roman" w:cs="Times New Roman"/>
          <w:b/>
          <w:color w:val="auto"/>
          <w:sz w:val="22"/>
        </w:rPr>
        <w:t>dopuszcza</w:t>
      </w:r>
      <w:r w:rsidRPr="005C0B15">
        <w:rPr>
          <w:rFonts w:ascii="Times New Roman" w:hAnsi="Times New Roman" w:cs="Times New Roman"/>
          <w:b/>
          <w:sz w:val="22"/>
        </w:rPr>
        <w:t xml:space="preserve"> składania ofert częściowych</w:t>
      </w:r>
      <w:r w:rsidR="00620A8E" w:rsidRPr="005C0B15">
        <w:rPr>
          <w:rFonts w:ascii="Times New Roman" w:hAnsi="Times New Roman" w:cs="Times New Roman"/>
          <w:b/>
          <w:sz w:val="22"/>
        </w:rPr>
        <w:t>.</w:t>
      </w:r>
    </w:p>
    <w:p w:rsidR="005C0B15" w:rsidRPr="005C0B15" w:rsidRDefault="005C0B15" w:rsidP="00E973DE">
      <w:pPr>
        <w:numPr>
          <w:ilvl w:val="1"/>
          <w:numId w:val="1"/>
        </w:numPr>
        <w:suppressAutoHyphens/>
        <w:spacing w:after="0" w:line="240" w:lineRule="auto"/>
        <w:ind w:left="426" w:right="-17" w:hanging="360"/>
        <w:rPr>
          <w:rFonts w:ascii="Times New Roman" w:hAnsi="Times New Roman" w:cs="Times New Roman"/>
          <w:b/>
          <w:sz w:val="22"/>
        </w:rPr>
      </w:pPr>
      <w:r w:rsidRPr="005C0B15">
        <w:rPr>
          <w:rFonts w:ascii="Times New Roman" w:hAnsi="Times New Roman" w:cs="Times New Roman"/>
          <w:b/>
          <w:sz w:val="22"/>
        </w:rPr>
        <w:t>Wykonawca może złożyć ofertę na dowolną część/części lub na cały przedmiot zamówienia.</w:t>
      </w:r>
    </w:p>
    <w:p w:rsidR="005C0B15" w:rsidRPr="00E973DE" w:rsidRDefault="005C0B15" w:rsidP="00E973DE">
      <w:pPr>
        <w:spacing w:after="0" w:line="240" w:lineRule="auto"/>
        <w:ind w:left="709" w:right="-17" w:firstLine="0"/>
        <w:jc w:val="left"/>
        <w:rPr>
          <w:rFonts w:ascii="Times New Roman" w:eastAsia="Times New Roman" w:hAnsi="Times New Roman" w:cs="Times New Roman"/>
          <w:b/>
          <w:color w:val="auto"/>
          <w:sz w:val="22"/>
        </w:rPr>
      </w:pPr>
      <w:r w:rsidRPr="005C0B15">
        <w:rPr>
          <w:rFonts w:ascii="Times New Roman" w:eastAsia="Times New Roman" w:hAnsi="Times New Roman" w:cs="Times New Roman"/>
          <w:b/>
          <w:color w:val="auto"/>
          <w:sz w:val="22"/>
          <w:u w:val="single"/>
        </w:rPr>
        <w:t>Oferta częściowa na poszczególny pakiet musi być wypełniona we wszystkich punktach</w:t>
      </w:r>
      <w:r w:rsidRPr="005C0B15">
        <w:rPr>
          <w:rFonts w:ascii="Times New Roman" w:eastAsia="Times New Roman" w:hAnsi="Times New Roman" w:cs="Times New Roman"/>
          <w:b/>
          <w:color w:val="auto"/>
          <w:sz w:val="22"/>
        </w:rPr>
        <w:t xml:space="preserve"> (oferty na pakiety niepełne – będą odrzucone).</w:t>
      </w:r>
    </w:p>
    <w:p w:rsidR="009246A1" w:rsidRPr="00F06EA9" w:rsidRDefault="009246A1" w:rsidP="00E973DE">
      <w:pPr>
        <w:spacing w:after="0" w:line="240" w:lineRule="auto"/>
        <w:ind w:left="426" w:right="-17" w:hanging="426"/>
        <w:rPr>
          <w:rFonts w:ascii="Times New Roman" w:hAnsi="Times New Roman" w:cs="Times New Roman"/>
          <w:b/>
          <w:sz w:val="22"/>
        </w:rPr>
      </w:pPr>
    </w:p>
    <w:p w:rsidR="009246A1" w:rsidRPr="00F06EA9" w:rsidRDefault="00606255" w:rsidP="00E973DE">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AC0A63">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OPIS SPOSOBU PRZEDSTAWIANIA OFERT WARIANTOWYCH ORAZ MINIMALNE WARUNKI JAKIM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AC0A63">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(PLN).</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AC0A63">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AC0A63">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AC0A63">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AC0A63">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9246A1" w:rsidRPr="00F06EA9" w:rsidRDefault="009246A1" w:rsidP="00AC0A63">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9246A1" w:rsidRPr="00F06EA9" w:rsidRDefault="009246A1" w:rsidP="00AC0A63">
      <w:pPr>
        <w:numPr>
          <w:ilvl w:val="2"/>
          <w:numId w:val="1"/>
        </w:numPr>
        <w:tabs>
          <w:tab w:val="left" w:pos="851"/>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9246A1" w:rsidRPr="00F06EA9" w:rsidRDefault="009246A1" w:rsidP="00AC0A63">
      <w:pPr>
        <w:numPr>
          <w:ilvl w:val="2"/>
          <w:numId w:val="1"/>
        </w:numPr>
        <w:tabs>
          <w:tab w:val="left" w:pos="851"/>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Wykonawcy wspólnie ubiegający się o udzielenie zamówienia ustanawiają Pełnomocnika do reprezentowania ich w niniejszym postępowaniu albo reprezentowania ich w postępowaniu i zawarcia umowy w sprawie zamówienia publicznego.</w:t>
      </w:r>
    </w:p>
    <w:p w:rsidR="009246A1" w:rsidRPr="00F06EA9" w:rsidRDefault="009246A1" w:rsidP="00AC0A63">
      <w:pPr>
        <w:numPr>
          <w:ilvl w:val="2"/>
          <w:numId w:val="1"/>
        </w:numPr>
        <w:tabs>
          <w:tab w:val="left" w:pos="851"/>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Wykonawcy wspólnie ubiegający się o udzielenie zamówienia publicznego zobowiązani są do załączenia do oferty pełnomocnictwa ustanawiającego Peł</w:t>
      </w:r>
      <w:r w:rsidR="00B54FEC">
        <w:rPr>
          <w:rFonts w:ascii="Times New Roman" w:hAnsi="Times New Roman" w:cs="Times New Roman"/>
          <w:sz w:val="22"/>
        </w:rPr>
        <w:t xml:space="preserve">nomocnika, o którym mowa w pkt </w:t>
      </w:r>
      <w:r w:rsidRPr="00F06EA9">
        <w:rPr>
          <w:rFonts w:ascii="Times New Roman" w:hAnsi="Times New Roman" w:cs="Times New Roman"/>
          <w:sz w:val="22"/>
        </w:rPr>
        <w:t>2</w:t>
      </w:r>
      <w:r w:rsidR="00B54FEC">
        <w:rPr>
          <w:rFonts w:ascii="Times New Roman" w:hAnsi="Times New Roman" w:cs="Times New Roman"/>
          <w:sz w:val="22"/>
        </w:rPr>
        <w:t>4</w:t>
      </w:r>
      <w:r w:rsidRPr="00F06EA9">
        <w:rPr>
          <w:rFonts w:ascii="Times New Roman" w:hAnsi="Times New Roman" w:cs="Times New Roman"/>
          <w:sz w:val="22"/>
        </w:rPr>
        <w:t>.1.2 SIWZ.</w:t>
      </w:r>
    </w:p>
    <w:p w:rsidR="009246A1" w:rsidRPr="00F06EA9" w:rsidRDefault="009246A1" w:rsidP="00AC0A63">
      <w:pPr>
        <w:numPr>
          <w:ilvl w:val="2"/>
          <w:numId w:val="1"/>
        </w:numPr>
        <w:tabs>
          <w:tab w:val="left" w:pos="851"/>
          <w:tab w:val="left" w:pos="1134"/>
        </w:tabs>
        <w:spacing w:after="0" w:line="240" w:lineRule="auto"/>
        <w:ind w:left="993" w:right="-17" w:hanging="567"/>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9246A1" w:rsidRPr="00F06EA9" w:rsidRDefault="009246A1" w:rsidP="00AC0A63">
      <w:pPr>
        <w:numPr>
          <w:ilvl w:val="1"/>
          <w:numId w:val="1"/>
        </w:numPr>
        <w:spacing w:after="0" w:line="240" w:lineRule="auto"/>
        <w:ind w:left="426" w:right="-17" w:hanging="360"/>
        <w:rPr>
          <w:rFonts w:ascii="Times New Roman" w:hAnsi="Times New Roman" w:cs="Times New Roman"/>
          <w:sz w:val="22"/>
        </w:rPr>
      </w:pPr>
      <w:r w:rsidRPr="00F06EA9">
        <w:rPr>
          <w:rFonts w:ascii="Times New Roman" w:hAnsi="Times New Roman" w:cs="Times New Roman"/>
          <w:sz w:val="22"/>
        </w:rPr>
        <w:t>Podwykonawstwo:</w:t>
      </w:r>
    </w:p>
    <w:p w:rsidR="009246A1" w:rsidRPr="00F06EA9" w:rsidRDefault="009246A1" w:rsidP="00E973DE">
      <w:pPr>
        <w:numPr>
          <w:ilvl w:val="2"/>
          <w:numId w:val="1"/>
        </w:numPr>
        <w:tabs>
          <w:tab w:val="left" w:pos="1134"/>
        </w:tabs>
        <w:spacing w:after="0" w:line="240" w:lineRule="auto"/>
        <w:ind w:left="993" w:right="-17" w:hanging="567"/>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9246A1" w:rsidRPr="00F06EA9" w:rsidRDefault="009246A1" w:rsidP="00E973DE">
      <w:pPr>
        <w:numPr>
          <w:ilvl w:val="2"/>
          <w:numId w:val="1"/>
        </w:numPr>
        <w:tabs>
          <w:tab w:val="left" w:pos="1134"/>
        </w:tabs>
        <w:spacing w:after="0" w:line="240" w:lineRule="auto"/>
        <w:ind w:left="993" w:right="-17" w:hanging="567"/>
        <w:rPr>
          <w:rFonts w:ascii="Times New Roman" w:hAnsi="Times New Roman" w:cs="Times New Roman"/>
          <w:sz w:val="22"/>
        </w:rPr>
      </w:pPr>
      <w:r w:rsidRPr="00F06EA9">
        <w:rPr>
          <w:rFonts w:ascii="Times New Roman" w:hAnsi="Times New Roman" w:cs="Times New Roman"/>
          <w:sz w:val="22"/>
        </w:rPr>
        <w:t xml:space="preserve">Zamawiający żąda wskazania przez wykonawcę w ofercie części zamówienia, których wykonanie </w:t>
      </w:r>
      <w:r w:rsidR="00E973DE">
        <w:rPr>
          <w:rFonts w:ascii="Times New Roman" w:hAnsi="Times New Roman" w:cs="Times New Roman"/>
          <w:sz w:val="22"/>
        </w:rPr>
        <w:t xml:space="preserve">  </w:t>
      </w:r>
      <w:r w:rsidRPr="00F06EA9">
        <w:rPr>
          <w:rFonts w:ascii="Times New Roman" w:hAnsi="Times New Roman" w:cs="Times New Roman"/>
          <w:sz w:val="22"/>
        </w:rPr>
        <w:t>zamierza powierzyć podwykonawcom, i podania przez wykonawcę firm podwykonawców. Wskazanie niniejszego nastąpi w Formularzu oferty.</w:t>
      </w:r>
    </w:p>
    <w:p w:rsidR="009246A1" w:rsidRPr="00F06EA9" w:rsidRDefault="009246A1" w:rsidP="00E973DE">
      <w:pPr>
        <w:numPr>
          <w:ilvl w:val="2"/>
          <w:numId w:val="1"/>
        </w:numPr>
        <w:tabs>
          <w:tab w:val="left" w:pos="1134"/>
        </w:tabs>
        <w:spacing w:after="0" w:line="240" w:lineRule="auto"/>
        <w:ind w:left="993" w:right="-17" w:hanging="567"/>
        <w:rPr>
          <w:rFonts w:ascii="Times New Roman" w:hAnsi="Times New Roman" w:cs="Times New Roman"/>
          <w:sz w:val="22"/>
        </w:rPr>
      </w:pPr>
      <w:r w:rsidRPr="00F06EA9">
        <w:rPr>
          <w:rFonts w:ascii="Times New Roman" w:hAnsi="Times New Roman" w:cs="Times New Roman"/>
          <w:sz w:val="22"/>
        </w:rPr>
        <w:t xml:space="preserve">Jeżeli zmiana albo rezygnacja z podwykonawcy dotyczy podmiotu, na którego zasoby wykonawca powoływał się, na zasadach określonych w art. 22a ust. 1 PZP, w celu wykazania spełniania </w:t>
      </w:r>
      <w:r w:rsidRPr="00F06EA9">
        <w:rPr>
          <w:rFonts w:ascii="Times New Roman" w:hAnsi="Times New Roman" w:cs="Times New Roman"/>
          <w:sz w:val="22"/>
        </w:rPr>
        <w:lastRenderedPageBreak/>
        <w:t>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246A1" w:rsidRDefault="009246A1" w:rsidP="00E973DE">
      <w:pPr>
        <w:tabs>
          <w:tab w:val="left" w:pos="1134"/>
        </w:tabs>
        <w:spacing w:after="0" w:line="240" w:lineRule="auto"/>
        <w:ind w:left="993" w:right="-17" w:hanging="567"/>
        <w:rPr>
          <w:rFonts w:ascii="Times New Roman" w:hAnsi="Times New Roman" w:cs="Times New Roman"/>
          <w:sz w:val="22"/>
        </w:rPr>
      </w:pPr>
    </w:p>
    <w:p w:rsidR="009246A1" w:rsidRDefault="00606255" w:rsidP="00AC0A63">
      <w:pPr>
        <w:numPr>
          <w:ilvl w:val="0"/>
          <w:numId w:val="1"/>
        </w:numPr>
        <w:spacing w:after="0" w:line="240" w:lineRule="auto"/>
        <w:ind w:left="426" w:right="-17" w:hanging="360"/>
        <w:rPr>
          <w:rFonts w:ascii="Times New Roman" w:hAnsi="Times New Roman" w:cs="Times New Roman"/>
          <w:b/>
          <w:sz w:val="22"/>
        </w:rPr>
      </w:pPr>
      <w:r w:rsidRPr="00F06EA9">
        <w:rPr>
          <w:rFonts w:ascii="Times New Roman" w:hAnsi="Times New Roman" w:cs="Times New Roman"/>
          <w:b/>
          <w:sz w:val="22"/>
        </w:rPr>
        <w:t>WYKAZ ZAŁĄCZNIKÓW</w:t>
      </w:r>
    </w:p>
    <w:p w:rsidR="009246A1" w:rsidRPr="00095631" w:rsidRDefault="009246A1" w:rsidP="00AC0A63">
      <w:pPr>
        <w:numPr>
          <w:ilvl w:val="1"/>
          <w:numId w:val="1"/>
        </w:numPr>
        <w:tabs>
          <w:tab w:val="left" w:pos="426"/>
        </w:tabs>
        <w:spacing w:after="0" w:line="240" w:lineRule="auto"/>
        <w:ind w:left="426" w:right="-17" w:hanging="360"/>
        <w:rPr>
          <w:rFonts w:ascii="Times New Roman" w:hAnsi="Times New Roman" w:cs="Times New Roman"/>
          <w:b/>
          <w:sz w:val="22"/>
        </w:rPr>
      </w:pPr>
      <w:r w:rsidRPr="00095631">
        <w:rPr>
          <w:rFonts w:ascii="Times New Roman" w:hAnsi="Times New Roman" w:cs="Times New Roman"/>
          <w:b/>
          <w:sz w:val="22"/>
        </w:rPr>
        <w:t>Załącznikami do SIWZ są:</w:t>
      </w:r>
    </w:p>
    <w:p w:rsidR="003E617B" w:rsidRPr="007F72CD" w:rsidRDefault="005F4B19" w:rsidP="00AC0A63">
      <w:pPr>
        <w:numPr>
          <w:ilvl w:val="2"/>
          <w:numId w:val="1"/>
        </w:numPr>
        <w:tabs>
          <w:tab w:val="left" w:pos="993"/>
          <w:tab w:val="left" w:pos="1276"/>
        </w:tabs>
        <w:spacing w:after="0" w:line="240" w:lineRule="auto"/>
        <w:ind w:left="284" w:right="-17" w:hanging="18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 xml:space="preserve">ałącznik nr </w:t>
      </w:r>
      <w:r w:rsidR="00DE51CA">
        <w:rPr>
          <w:rFonts w:ascii="Times New Roman" w:hAnsi="Times New Roman" w:cs="Times New Roman"/>
          <w:b/>
          <w:sz w:val="22"/>
        </w:rPr>
        <w:t>1</w:t>
      </w:r>
      <w:r w:rsidR="00417EA0" w:rsidRPr="00095631">
        <w:rPr>
          <w:rFonts w:ascii="Times New Roman" w:hAnsi="Times New Roman" w:cs="Times New Roman"/>
          <w:b/>
          <w:sz w:val="22"/>
        </w:rPr>
        <w:t>.</w:t>
      </w:r>
    </w:p>
    <w:p w:rsidR="007F72CD" w:rsidRPr="00095631" w:rsidRDefault="007F72CD" w:rsidP="00AC0A63">
      <w:pPr>
        <w:numPr>
          <w:ilvl w:val="2"/>
          <w:numId w:val="1"/>
        </w:numPr>
        <w:tabs>
          <w:tab w:val="left" w:pos="993"/>
          <w:tab w:val="left" w:pos="1276"/>
        </w:tabs>
        <w:spacing w:after="0" w:line="240" w:lineRule="auto"/>
        <w:ind w:left="284" w:right="-17" w:hanging="180"/>
        <w:rPr>
          <w:rFonts w:ascii="Times New Roman" w:hAnsi="Times New Roman" w:cs="Times New Roman"/>
          <w:b/>
          <w:color w:val="FF0000"/>
          <w:sz w:val="22"/>
        </w:rPr>
      </w:pPr>
      <w:r>
        <w:rPr>
          <w:rFonts w:ascii="Times New Roman" w:hAnsi="Times New Roman" w:cs="Times New Roman"/>
          <w:b/>
          <w:color w:val="auto"/>
          <w:sz w:val="22"/>
        </w:rPr>
        <w:t>Formularz cenowy -</w:t>
      </w:r>
      <w:r>
        <w:rPr>
          <w:rFonts w:ascii="Times New Roman" w:hAnsi="Times New Roman" w:cs="Times New Roman"/>
          <w:b/>
          <w:color w:val="FF0000"/>
          <w:sz w:val="22"/>
        </w:rPr>
        <w:t xml:space="preserve"> </w:t>
      </w:r>
      <w:r w:rsidRPr="00095631">
        <w:rPr>
          <w:rFonts w:ascii="Times New Roman" w:hAnsi="Times New Roman" w:cs="Times New Roman"/>
          <w:b/>
          <w:sz w:val="22"/>
        </w:rPr>
        <w:t xml:space="preserve">wzór druku stanowi Załącznik nr </w:t>
      </w:r>
      <w:r>
        <w:rPr>
          <w:rFonts w:ascii="Times New Roman" w:hAnsi="Times New Roman" w:cs="Times New Roman"/>
          <w:b/>
          <w:sz w:val="22"/>
        </w:rPr>
        <w:t xml:space="preserve">2. </w:t>
      </w:r>
    </w:p>
    <w:p w:rsidR="009246A1" w:rsidRPr="00095631" w:rsidRDefault="00417EA0" w:rsidP="00AC0A63">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Wzór umowy - Z</w:t>
      </w:r>
      <w:r w:rsidR="009246A1" w:rsidRPr="00095631">
        <w:rPr>
          <w:rFonts w:ascii="Times New Roman" w:hAnsi="Times New Roman" w:cs="Times New Roman"/>
          <w:b/>
          <w:sz w:val="22"/>
        </w:rPr>
        <w:t xml:space="preserve">ałącznik nr </w:t>
      </w:r>
      <w:r w:rsidR="007F72CD">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AC0A63">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095631">
        <w:rPr>
          <w:rFonts w:ascii="Times New Roman" w:hAnsi="Times New Roman" w:cs="Times New Roman"/>
          <w:b/>
          <w:sz w:val="22"/>
        </w:rPr>
        <w:t xml:space="preserve">Oświadczenie wykonawcy na podstawie art. 25a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7F72CD">
        <w:rPr>
          <w:rFonts w:ascii="Times New Roman" w:hAnsi="Times New Roman" w:cs="Times New Roman"/>
          <w:b/>
          <w:sz w:val="22"/>
        </w:rPr>
        <w:t>4</w:t>
      </w:r>
      <w:r w:rsidRPr="00095631">
        <w:rPr>
          <w:rFonts w:ascii="Times New Roman" w:hAnsi="Times New Roman" w:cs="Times New Roman"/>
          <w:b/>
          <w:sz w:val="22"/>
        </w:rPr>
        <w:t>.</w:t>
      </w:r>
    </w:p>
    <w:p w:rsidR="007F7D88" w:rsidRPr="007F7D88" w:rsidRDefault="007F7D88" w:rsidP="007F7D88">
      <w:pPr>
        <w:numPr>
          <w:ilvl w:val="2"/>
          <w:numId w:val="1"/>
        </w:numPr>
        <w:tabs>
          <w:tab w:val="left" w:pos="993"/>
          <w:tab w:val="left" w:pos="1276"/>
        </w:tabs>
        <w:spacing w:after="0" w:line="240" w:lineRule="auto"/>
        <w:ind w:left="284" w:right="-17" w:hanging="180"/>
        <w:rPr>
          <w:rFonts w:ascii="Times New Roman" w:hAnsi="Times New Roman" w:cs="Times New Roman"/>
          <w:b/>
          <w:sz w:val="22"/>
        </w:rPr>
      </w:pPr>
      <w:r w:rsidRPr="007F7D88">
        <w:rPr>
          <w:rFonts w:ascii="Times New Roman" w:hAnsi="Times New Roman" w:cs="Times New Roman"/>
          <w:b/>
          <w:color w:val="auto"/>
          <w:sz w:val="22"/>
        </w:rPr>
        <w:t>Klauzula informacyjna z art. 13 RODO</w:t>
      </w:r>
      <w:r w:rsidRPr="007F7D88">
        <w:rPr>
          <w:rFonts w:ascii="Times New Roman" w:hAnsi="Times New Roman" w:cs="Times New Roman"/>
          <w:color w:val="auto"/>
          <w:sz w:val="22"/>
        </w:rPr>
        <w:t xml:space="preserve"> – wzór druku stanowi Załącznik nr </w:t>
      </w:r>
      <w:r>
        <w:rPr>
          <w:rFonts w:ascii="Times New Roman" w:hAnsi="Times New Roman" w:cs="Times New Roman"/>
          <w:color w:val="auto"/>
          <w:sz w:val="22"/>
        </w:rPr>
        <w:t>5</w:t>
      </w:r>
      <w:r w:rsidRPr="007F7D88">
        <w:rPr>
          <w:rFonts w:ascii="Times New Roman" w:hAnsi="Times New Roman" w:cs="Times New Roman"/>
          <w:color w:val="auto"/>
          <w:sz w:val="22"/>
        </w:rPr>
        <w:t xml:space="preserve"> do SIWZ</w:t>
      </w:r>
    </w:p>
    <w:p w:rsidR="00095631" w:rsidRPr="00095631" w:rsidRDefault="00095631" w:rsidP="00095631">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BE1F70" w:rsidP="00BE1F70">
      <w:pPr>
        <w:tabs>
          <w:tab w:val="left" w:pos="567"/>
        </w:tabs>
        <w:spacing w:after="0" w:line="240" w:lineRule="auto"/>
        <w:ind w:left="317" w:right="-17" w:firstLine="0"/>
        <w:rPr>
          <w:rFonts w:ascii="Times New Roman" w:hAnsi="Times New Roman" w:cs="Times New Roman"/>
          <w:sz w:val="22"/>
        </w:rPr>
      </w:pPr>
      <w:r w:rsidRPr="00BE1F70">
        <w:rPr>
          <w:rFonts w:ascii="Times New Roman" w:hAnsi="Times New Roman" w:cs="Times New Roman"/>
          <w:b/>
          <w:sz w:val="22"/>
        </w:rPr>
        <w:t>25.2.</w:t>
      </w:r>
      <w:r>
        <w:rPr>
          <w:rFonts w:ascii="Times New Roman" w:hAnsi="Times New Roman" w:cs="Times New Roman"/>
          <w:sz w:val="22"/>
        </w:rPr>
        <w:t xml:space="preserve"> </w:t>
      </w:r>
      <w:r w:rsidR="009246A1"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 xml:space="preserve">nr </w:t>
      </w:r>
      <w:r w:rsidR="00DE51CA">
        <w:rPr>
          <w:rFonts w:ascii="Times New Roman" w:eastAsia="Times New Roman" w:hAnsi="Times New Roman" w:cs="Times New Roman"/>
          <w:b/>
          <w:i/>
          <w:color w:val="auto"/>
          <w:sz w:val="22"/>
        </w:rPr>
        <w:t>1</w:t>
      </w:r>
      <w:r w:rsidR="00417EA0">
        <w:rPr>
          <w:rFonts w:ascii="Times New Roman" w:eastAsia="Times New Roman" w:hAnsi="Times New Roman" w:cs="Times New Roman"/>
          <w:b/>
          <w:i/>
          <w:color w:val="auto"/>
          <w:sz w:val="22"/>
        </w:rPr>
        <w:t xml:space="preserve"> do SIWZ</w:t>
      </w: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f</w:t>
      </w:r>
      <w:r w:rsidR="00727FEE" w:rsidRPr="00A32A68">
        <w:rPr>
          <w:rFonts w:ascii="Times New Roman" w:eastAsia="Times New Roman" w:hAnsi="Times New Roman" w:cs="Times New Roman"/>
          <w:color w:val="auto"/>
          <w:sz w:val="20"/>
          <w:szCs w:val="20"/>
        </w:rPr>
        <w:t>ax. ……………………...</w:t>
      </w:r>
      <w:r>
        <w:rPr>
          <w:rFonts w:ascii="Times New Roman" w:eastAsia="Times New Roman" w:hAnsi="Times New Roman" w:cs="Times New Roman"/>
          <w:color w:val="auto"/>
          <w:sz w:val="20"/>
          <w:szCs w:val="20"/>
        </w:rPr>
        <w:t xml:space="preserve"> e-mail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F4B19" w:rsidRDefault="005F4B19" w:rsidP="00F06EA9">
      <w:pPr>
        <w:spacing w:after="0" w:line="240" w:lineRule="auto"/>
        <w:ind w:left="0" w:firstLine="0"/>
        <w:jc w:val="center"/>
        <w:rPr>
          <w:rFonts w:ascii="Times New Roman" w:eastAsia="Times New Roman" w:hAnsi="Times New Roman" w:cs="Times New Roman"/>
          <w:b/>
          <w:color w:val="auto"/>
          <w:szCs w:val="24"/>
        </w:rPr>
      </w:pPr>
      <w:r w:rsidRPr="005E760E">
        <w:rPr>
          <w:rFonts w:ascii="Times New Roman" w:eastAsia="Times New Roman" w:hAnsi="Times New Roman" w:cs="Times New Roman"/>
          <w:b/>
          <w:color w:val="auto"/>
          <w:szCs w:val="24"/>
        </w:rPr>
        <w:t xml:space="preserve">FORMULARZ  OFERTOWY </w:t>
      </w:r>
    </w:p>
    <w:p w:rsidR="00DA0F2D" w:rsidRPr="005F1CC0" w:rsidRDefault="00DA0F2D" w:rsidP="00F06EA9">
      <w:pPr>
        <w:spacing w:after="0" w:line="240" w:lineRule="auto"/>
        <w:ind w:left="0" w:firstLine="0"/>
        <w:jc w:val="center"/>
        <w:rPr>
          <w:rFonts w:ascii="Times New Roman" w:eastAsia="Times New Roman" w:hAnsi="Times New Roman" w:cs="Times New Roman"/>
          <w:b/>
          <w:color w:val="auto"/>
          <w:sz w:val="22"/>
        </w:rPr>
      </w:pPr>
    </w:p>
    <w:p w:rsidR="00944B86" w:rsidRPr="005F1CC0" w:rsidRDefault="00944B86" w:rsidP="00E973DE">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 xml:space="preserve">Nawiązując do ogłoszenia o przetargu nieograniczonym na usługę: przeglądy techniczne, </w:t>
      </w:r>
      <w:r w:rsidRPr="005F1CC0">
        <w:rPr>
          <w:rFonts w:ascii="Times New Roman" w:eastAsia="Times New Roman" w:hAnsi="Times New Roman" w:cs="Times New Roman"/>
          <w:sz w:val="21"/>
        </w:rPr>
        <w:t xml:space="preserve">naprawa i konserwacja aparatury i sprzętu medycznego, a także kontrola bezpieczeństwa mechanicznego i elektrycznego - stała obsługa techniczna dla potrzeb Szpitala Specjalistycznego w Jaśle, </w:t>
      </w:r>
      <w:r w:rsidRPr="005F1CC0">
        <w:rPr>
          <w:rFonts w:ascii="Times New Roman" w:eastAsia="Times New Roman" w:hAnsi="Times New Roman" w:cs="Times New Roman"/>
          <w:color w:val="auto"/>
          <w:sz w:val="21"/>
        </w:rPr>
        <w:t>oferuję realizację zamówienia zgodnie z poniższymi cenami ofertowymi: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5040"/>
      </w:tblGrid>
      <w:tr w:rsidR="00944B86" w:rsidRPr="005F1CC0" w:rsidTr="00944B86">
        <w:tc>
          <w:tcPr>
            <w:tcW w:w="529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rPr>
          <w:cantSplit/>
          <w:trHeight w:val="90"/>
        </w:trPr>
        <w:tc>
          <w:tcPr>
            <w:tcW w:w="5290" w:type="dxa"/>
            <w:tcBorders>
              <w:bottom w:val="nil"/>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4</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c>
          <w:tcPr>
            <w:tcW w:w="529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5</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6</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rPr>
          <w:cantSplit/>
          <w:trHeight w:val="90"/>
        </w:trPr>
        <w:tc>
          <w:tcPr>
            <w:tcW w:w="5290" w:type="dxa"/>
            <w:tcBorders>
              <w:bottom w:val="nil"/>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7</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8</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c>
          <w:tcPr>
            <w:tcW w:w="529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9</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10</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rPr>
          <w:cantSplit/>
          <w:trHeight w:val="90"/>
        </w:trPr>
        <w:tc>
          <w:tcPr>
            <w:tcW w:w="5290" w:type="dxa"/>
            <w:tcBorders>
              <w:bottom w:val="nil"/>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11</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12</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c>
          <w:tcPr>
            <w:tcW w:w="529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13</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14</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rPr>
          <w:cantSplit/>
          <w:trHeight w:val="90"/>
        </w:trPr>
        <w:tc>
          <w:tcPr>
            <w:tcW w:w="5290" w:type="dxa"/>
            <w:tcBorders>
              <w:bottom w:val="nil"/>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15</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16</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c>
          <w:tcPr>
            <w:tcW w:w="529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17</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18</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rPr>
          <w:cantSplit/>
          <w:trHeight w:val="90"/>
        </w:trPr>
        <w:tc>
          <w:tcPr>
            <w:tcW w:w="5290" w:type="dxa"/>
            <w:tcBorders>
              <w:bottom w:val="nil"/>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19</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20</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c>
          <w:tcPr>
            <w:tcW w:w="5290" w:type="dxa"/>
            <w:tcBorders>
              <w:bottom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21</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22</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rPr>
          <w:cantSplit/>
          <w:trHeight w:val="90"/>
        </w:trPr>
        <w:tc>
          <w:tcPr>
            <w:tcW w:w="5290" w:type="dxa"/>
            <w:tcBorders>
              <w:top w:val="single" w:sz="4" w:space="0" w:color="auto"/>
              <w:bottom w:val="nil"/>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23</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top w:val="single" w:sz="4" w:space="0" w:color="auto"/>
              <w:bottom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24</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c>
          <w:tcPr>
            <w:tcW w:w="529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25</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c>
          <w:tcPr>
            <w:tcW w:w="5040" w:type="dxa"/>
            <w:tcBorders>
              <w:right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26</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c>
          <w:tcPr>
            <w:tcW w:w="529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27</w:t>
            </w:r>
          </w:p>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right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28</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c>
          <w:tcPr>
            <w:tcW w:w="529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29</w:t>
            </w:r>
          </w:p>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right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30</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c>
          <w:tcPr>
            <w:tcW w:w="529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31</w:t>
            </w:r>
          </w:p>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right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32</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c>
          <w:tcPr>
            <w:tcW w:w="529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33</w:t>
            </w:r>
          </w:p>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right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34</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Wartość brutto: .................................... PLN</w:t>
            </w:r>
          </w:p>
        </w:tc>
      </w:tr>
      <w:tr w:rsidR="00944B86" w:rsidRPr="005F1CC0" w:rsidTr="00944B86">
        <w:tc>
          <w:tcPr>
            <w:tcW w:w="529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35</w:t>
            </w:r>
          </w:p>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right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36</w:t>
            </w:r>
          </w:p>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r>
      <w:tr w:rsidR="00944B86" w:rsidRPr="005F1CC0" w:rsidTr="001A1DCB">
        <w:tc>
          <w:tcPr>
            <w:tcW w:w="5290" w:type="dxa"/>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37</w:t>
            </w:r>
          </w:p>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right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38</w:t>
            </w:r>
          </w:p>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r>
      <w:tr w:rsidR="00944B86" w:rsidRPr="005F1CC0" w:rsidTr="001A1DCB">
        <w:tc>
          <w:tcPr>
            <w:tcW w:w="5290" w:type="dxa"/>
            <w:tcBorders>
              <w:bottom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39</w:t>
            </w:r>
          </w:p>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bottom w:val="single" w:sz="4" w:space="0" w:color="auto"/>
              <w:right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40</w:t>
            </w:r>
          </w:p>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r>
      <w:tr w:rsidR="00944B86" w:rsidRPr="005F1CC0" w:rsidTr="001A1DCB">
        <w:tc>
          <w:tcPr>
            <w:tcW w:w="5290" w:type="dxa"/>
            <w:tcBorders>
              <w:top w:val="single" w:sz="4" w:space="0" w:color="auto"/>
              <w:left w:val="single" w:sz="4" w:space="0" w:color="auto"/>
              <w:bottom w:val="single" w:sz="4" w:space="0" w:color="auto"/>
              <w:right w:val="single" w:sz="4" w:space="0" w:color="auto"/>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PAKIET 41</w:t>
            </w:r>
          </w:p>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color w:val="auto"/>
                <w:sz w:val="21"/>
              </w:rPr>
              <w:t>Wartość brutto: .................................... PLN</w:t>
            </w:r>
          </w:p>
        </w:tc>
        <w:tc>
          <w:tcPr>
            <w:tcW w:w="5040" w:type="dxa"/>
            <w:tcBorders>
              <w:top w:val="single" w:sz="4" w:space="0" w:color="auto"/>
              <w:left w:val="single" w:sz="4" w:space="0" w:color="auto"/>
              <w:bottom w:val="nil"/>
              <w:right w:val="nil"/>
            </w:tcBorders>
          </w:tcPr>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p>
        </w:tc>
      </w:tr>
    </w:tbl>
    <w:p w:rsidR="00944B86" w:rsidRPr="005F1CC0" w:rsidRDefault="00944B86" w:rsidP="00944B86">
      <w:pPr>
        <w:spacing w:after="0" w:line="240" w:lineRule="auto"/>
        <w:ind w:left="0" w:firstLine="0"/>
        <w:rPr>
          <w:rFonts w:ascii="Times New Roman" w:eastAsia="Times New Roman" w:hAnsi="Times New Roman" w:cs="Times New Roman"/>
          <w:b/>
          <w:color w:val="auto"/>
          <w:sz w:val="21"/>
        </w:rPr>
      </w:pPr>
      <w:r w:rsidRPr="005F1CC0">
        <w:rPr>
          <w:rFonts w:ascii="Times New Roman" w:eastAsia="Times New Roman" w:hAnsi="Times New Roman" w:cs="Times New Roman"/>
          <w:b/>
          <w:color w:val="auto"/>
          <w:sz w:val="21"/>
        </w:rPr>
        <w:t xml:space="preserve">zgodnie z wypełnionym „Formularzem cenowym” </w:t>
      </w:r>
    </w:p>
    <w:p w:rsidR="00944B86" w:rsidRPr="005F1CC0" w:rsidRDefault="00944B86" w:rsidP="00944B86">
      <w:pPr>
        <w:spacing w:after="0" w:line="240" w:lineRule="auto"/>
        <w:ind w:left="0" w:firstLine="708"/>
        <w:rPr>
          <w:rFonts w:ascii="Times New Roman" w:eastAsia="Times New Roman" w:hAnsi="Times New Roman" w:cs="Times New Roman"/>
          <w:color w:val="auto"/>
          <w:sz w:val="21"/>
          <w:szCs w:val="24"/>
        </w:rPr>
      </w:pPr>
    </w:p>
    <w:p w:rsidR="00944B86" w:rsidRPr="005F1CC0" w:rsidRDefault="00944B86" w:rsidP="006C4104">
      <w:pPr>
        <w:numPr>
          <w:ilvl w:val="0"/>
          <w:numId w:val="30"/>
        </w:numPr>
        <w:spacing w:after="0" w:line="240" w:lineRule="auto"/>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 xml:space="preserve">Oświadczamy, że przedmiot zamówienia wykonamy: </w:t>
      </w:r>
      <w:r w:rsidRPr="005F1CC0">
        <w:rPr>
          <w:rFonts w:ascii="Times New Roman" w:eastAsia="Times New Roman" w:hAnsi="Times New Roman" w:cs="Times New Roman"/>
          <w:b/>
          <w:color w:val="auto"/>
          <w:sz w:val="21"/>
        </w:rPr>
        <w:t>od momentu podpisania umowy przez o</w:t>
      </w:r>
      <w:r w:rsidR="008C36F6">
        <w:rPr>
          <w:rFonts w:ascii="Times New Roman" w:eastAsia="Times New Roman" w:hAnsi="Times New Roman" w:cs="Times New Roman"/>
          <w:b/>
          <w:color w:val="auto"/>
          <w:sz w:val="21"/>
        </w:rPr>
        <w:t>kres 12 miesięcy.</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p>
    <w:p w:rsidR="00944B86" w:rsidRPr="005F1CC0" w:rsidRDefault="00944B86" w:rsidP="00944B86">
      <w:pPr>
        <w:numPr>
          <w:ilvl w:val="0"/>
          <w:numId w:val="30"/>
        </w:numPr>
        <w:spacing w:after="0" w:line="240" w:lineRule="auto"/>
        <w:jc w:val="left"/>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 xml:space="preserve">Oferujemy termin płatności </w:t>
      </w:r>
      <w:r w:rsidR="00E25E30">
        <w:rPr>
          <w:rFonts w:ascii="Times New Roman" w:eastAsia="Times New Roman" w:hAnsi="Times New Roman" w:cs="Times New Roman"/>
          <w:color w:val="auto"/>
          <w:sz w:val="21"/>
        </w:rPr>
        <w:t xml:space="preserve">do </w:t>
      </w:r>
      <w:r w:rsidRPr="005F1CC0">
        <w:rPr>
          <w:rFonts w:ascii="Times New Roman" w:eastAsia="Times New Roman" w:hAnsi="Times New Roman" w:cs="Times New Roman"/>
          <w:color w:val="auto"/>
          <w:sz w:val="21"/>
        </w:rPr>
        <w:t>60 dni od otrzymania faktury.</w:t>
      </w:r>
      <w:r w:rsidRPr="005F1CC0">
        <w:rPr>
          <w:rFonts w:ascii="Trebuchet MS" w:eastAsia="Times New Roman" w:hAnsi="Trebuchet MS" w:cs="Times New Roman"/>
          <w:sz w:val="21"/>
        </w:rPr>
        <w:t xml:space="preserve"> </w:t>
      </w:r>
    </w:p>
    <w:p w:rsidR="00944B86" w:rsidRPr="005F1CC0" w:rsidRDefault="00944B86" w:rsidP="00944B86">
      <w:pPr>
        <w:spacing w:after="0" w:line="240" w:lineRule="auto"/>
        <w:ind w:left="0" w:firstLine="0"/>
        <w:rPr>
          <w:rFonts w:ascii="Times New Roman" w:eastAsia="Times New Roman" w:hAnsi="Times New Roman" w:cs="Times New Roman"/>
          <w:color w:val="auto"/>
          <w:sz w:val="21"/>
        </w:rPr>
      </w:pPr>
    </w:p>
    <w:p w:rsidR="00944B86" w:rsidRPr="005F1CC0" w:rsidRDefault="00944B86" w:rsidP="006C4104">
      <w:pPr>
        <w:numPr>
          <w:ilvl w:val="0"/>
          <w:numId w:val="30"/>
        </w:numPr>
        <w:spacing w:after="0" w:line="240" w:lineRule="auto"/>
        <w:rPr>
          <w:rFonts w:ascii="Times New Roman" w:eastAsia="Times New Roman" w:hAnsi="Times New Roman" w:cs="Times New Roman"/>
          <w:color w:val="auto"/>
          <w:sz w:val="21"/>
        </w:rPr>
      </w:pPr>
      <w:r w:rsidRPr="005F1CC0">
        <w:rPr>
          <w:rFonts w:ascii="Times New Roman" w:eastAsia="Times New Roman" w:hAnsi="Times New Roman" w:cs="Times New Roman"/>
          <w:sz w:val="21"/>
        </w:rPr>
        <w:lastRenderedPageBreak/>
        <w:t>Wykonawca udziela ...........m-</w:t>
      </w:r>
      <w:proofErr w:type="spellStart"/>
      <w:r w:rsidRPr="005F1CC0">
        <w:rPr>
          <w:rFonts w:ascii="Times New Roman" w:eastAsia="Times New Roman" w:hAnsi="Times New Roman" w:cs="Times New Roman"/>
          <w:sz w:val="21"/>
        </w:rPr>
        <w:t>cy</w:t>
      </w:r>
      <w:proofErr w:type="spellEnd"/>
      <w:r w:rsidRPr="005F1CC0">
        <w:rPr>
          <w:rFonts w:ascii="Times New Roman" w:eastAsia="Times New Roman" w:hAnsi="Times New Roman" w:cs="Times New Roman"/>
          <w:sz w:val="21"/>
        </w:rPr>
        <w:t xml:space="preserve"> (min. 6 miesięcy) gwarancji za wykonane naprawy, w tym również na części wymienione w naprawianym urządzeniu.</w:t>
      </w:r>
    </w:p>
    <w:p w:rsidR="00944B86" w:rsidRPr="005F1CC0" w:rsidRDefault="00944B86" w:rsidP="006C4104">
      <w:pPr>
        <w:spacing w:after="0" w:line="240" w:lineRule="auto"/>
        <w:ind w:left="708" w:firstLine="0"/>
        <w:rPr>
          <w:rFonts w:ascii="Times New Roman" w:eastAsia="Times New Roman" w:hAnsi="Times New Roman" w:cs="Times New Roman"/>
          <w:color w:val="auto"/>
          <w:sz w:val="21"/>
        </w:rPr>
      </w:pPr>
    </w:p>
    <w:p w:rsidR="007B63C0" w:rsidRPr="005F1CC0" w:rsidRDefault="007B63C0" w:rsidP="006C4104">
      <w:pPr>
        <w:numPr>
          <w:ilvl w:val="0"/>
          <w:numId w:val="30"/>
        </w:numPr>
        <w:spacing w:after="0" w:line="240" w:lineRule="auto"/>
        <w:rPr>
          <w:rFonts w:ascii="Times New Roman" w:eastAsia="Times New Roman" w:hAnsi="Times New Roman" w:cs="Times New Roman"/>
          <w:color w:val="auto"/>
          <w:sz w:val="21"/>
        </w:rPr>
      </w:pPr>
      <w:r w:rsidRPr="005F1CC0">
        <w:rPr>
          <w:rFonts w:ascii="Times New Roman" w:hAnsi="Times New Roman" w:cs="Times New Roman"/>
          <w:color w:val="auto"/>
          <w:sz w:val="21"/>
          <w:u w:val="single"/>
        </w:rPr>
        <w:t xml:space="preserve">Dotyczy Pakietów od 1 do 10 i </w:t>
      </w:r>
      <w:r w:rsidR="006C4104">
        <w:rPr>
          <w:rFonts w:ascii="Times New Roman" w:hAnsi="Times New Roman" w:cs="Times New Roman"/>
          <w:color w:val="auto"/>
          <w:sz w:val="21"/>
          <w:u w:val="single"/>
        </w:rPr>
        <w:t xml:space="preserve">od </w:t>
      </w:r>
      <w:r w:rsidRPr="005F1CC0">
        <w:rPr>
          <w:rFonts w:ascii="Times New Roman" w:hAnsi="Times New Roman" w:cs="Times New Roman"/>
          <w:color w:val="auto"/>
          <w:sz w:val="21"/>
          <w:u w:val="single"/>
        </w:rPr>
        <w:t xml:space="preserve">12 </w:t>
      </w:r>
      <w:r w:rsidR="00336BCF" w:rsidRPr="005F1CC0">
        <w:rPr>
          <w:rFonts w:ascii="Times New Roman" w:hAnsi="Times New Roman" w:cs="Times New Roman"/>
          <w:color w:val="auto"/>
          <w:sz w:val="21"/>
          <w:u w:val="single"/>
        </w:rPr>
        <w:t xml:space="preserve">do </w:t>
      </w:r>
      <w:r w:rsidRPr="005F1CC0">
        <w:rPr>
          <w:rFonts w:ascii="Times New Roman" w:hAnsi="Times New Roman" w:cs="Times New Roman"/>
          <w:color w:val="auto"/>
          <w:sz w:val="21"/>
          <w:u w:val="single"/>
        </w:rPr>
        <w:t>41</w:t>
      </w:r>
      <w:r w:rsidRPr="005F1CC0">
        <w:rPr>
          <w:rFonts w:ascii="Times New Roman" w:hAnsi="Times New Roman" w:cs="Times New Roman"/>
          <w:color w:val="auto"/>
          <w:sz w:val="21"/>
        </w:rPr>
        <w:t xml:space="preserve"> </w:t>
      </w:r>
      <w:r w:rsidRPr="005F1CC0">
        <w:rPr>
          <w:rFonts w:ascii="Times New Roman" w:eastAsia="Times New Roman" w:hAnsi="Times New Roman" w:cs="Times New Roman"/>
          <w:color w:val="auto"/>
          <w:sz w:val="21"/>
        </w:rPr>
        <w:t xml:space="preserve"> - </w:t>
      </w:r>
      <w:r w:rsidR="00944B86" w:rsidRPr="005F1CC0">
        <w:rPr>
          <w:rFonts w:ascii="Times New Roman" w:eastAsia="Times New Roman" w:hAnsi="Times New Roman" w:cs="Times New Roman"/>
          <w:color w:val="auto"/>
          <w:sz w:val="21"/>
        </w:rPr>
        <w:t xml:space="preserve">Czas </w:t>
      </w:r>
      <w:r w:rsidR="00B77E5E" w:rsidRPr="005F1CC0">
        <w:rPr>
          <w:rFonts w:ascii="Times New Roman" w:eastAsia="Times New Roman" w:hAnsi="Times New Roman" w:cs="Times New Roman"/>
          <w:color w:val="auto"/>
          <w:sz w:val="21"/>
        </w:rPr>
        <w:t xml:space="preserve">przystąpienia do usunięcia </w:t>
      </w:r>
      <w:r w:rsidRPr="005F1CC0">
        <w:rPr>
          <w:rFonts w:ascii="Times New Roman" w:eastAsia="Times New Roman" w:hAnsi="Times New Roman" w:cs="Times New Roman"/>
          <w:color w:val="auto"/>
          <w:sz w:val="21"/>
        </w:rPr>
        <w:t>awarii</w:t>
      </w:r>
      <w:r w:rsidR="00944B86" w:rsidRPr="005F1CC0">
        <w:rPr>
          <w:rFonts w:ascii="Times New Roman" w:eastAsia="Times New Roman" w:hAnsi="Times New Roman" w:cs="Times New Roman"/>
          <w:color w:val="auto"/>
          <w:sz w:val="21"/>
        </w:rPr>
        <w:t>:</w:t>
      </w:r>
      <w:r w:rsidR="00B77E5E" w:rsidRPr="005F1CC0">
        <w:rPr>
          <w:rFonts w:ascii="Times New Roman" w:eastAsia="Times New Roman" w:hAnsi="Times New Roman" w:cs="Times New Roman"/>
          <w:color w:val="auto"/>
          <w:sz w:val="21"/>
        </w:rPr>
        <w:t xml:space="preserve"> </w:t>
      </w:r>
      <w:r w:rsidR="006C4104">
        <w:rPr>
          <w:rFonts w:ascii="Times New Roman" w:eastAsia="Times New Roman" w:hAnsi="Times New Roman" w:cs="Times New Roman"/>
          <w:color w:val="auto"/>
          <w:sz w:val="21"/>
        </w:rPr>
        <w:t>………</w:t>
      </w:r>
      <w:r w:rsidRPr="005F1CC0">
        <w:rPr>
          <w:rFonts w:ascii="Times New Roman" w:eastAsia="Times New Roman" w:hAnsi="Times New Roman" w:cs="Times New Roman"/>
          <w:color w:val="auto"/>
          <w:sz w:val="21"/>
        </w:rPr>
        <w:t xml:space="preserve"> </w:t>
      </w:r>
      <w:r w:rsidR="00B77E5E" w:rsidRPr="005F1CC0">
        <w:rPr>
          <w:rFonts w:ascii="Times New Roman" w:eastAsia="Times New Roman" w:hAnsi="Times New Roman" w:cs="Times New Roman"/>
          <w:color w:val="auto"/>
          <w:sz w:val="21"/>
        </w:rPr>
        <w:t>godz</w:t>
      </w:r>
      <w:r w:rsidR="006C4104">
        <w:rPr>
          <w:rFonts w:ascii="Times New Roman" w:eastAsia="Times New Roman" w:hAnsi="Times New Roman" w:cs="Times New Roman"/>
          <w:color w:val="auto"/>
          <w:sz w:val="21"/>
        </w:rPr>
        <w:t>.</w:t>
      </w:r>
      <w:r w:rsidR="00B77E5E" w:rsidRPr="005F1CC0">
        <w:rPr>
          <w:rFonts w:ascii="Times New Roman" w:eastAsia="Times New Roman" w:hAnsi="Times New Roman" w:cs="Times New Roman"/>
          <w:color w:val="auto"/>
          <w:sz w:val="21"/>
        </w:rPr>
        <w:t xml:space="preserve">(max. </w:t>
      </w:r>
      <w:r w:rsidR="008C36F6">
        <w:rPr>
          <w:rFonts w:ascii="Times New Roman" w:eastAsia="Times New Roman" w:hAnsi="Times New Roman" w:cs="Times New Roman"/>
          <w:color w:val="auto"/>
          <w:sz w:val="21"/>
        </w:rPr>
        <w:t>72</w:t>
      </w:r>
      <w:r w:rsidR="00944B86" w:rsidRPr="005F1CC0">
        <w:rPr>
          <w:rFonts w:ascii="Times New Roman" w:eastAsia="Times New Roman" w:hAnsi="Times New Roman" w:cs="Times New Roman"/>
          <w:color w:val="auto"/>
          <w:sz w:val="21"/>
        </w:rPr>
        <w:t xml:space="preserve"> godz</w:t>
      </w:r>
      <w:r w:rsidR="006C4104">
        <w:rPr>
          <w:rFonts w:ascii="Times New Roman" w:eastAsia="Times New Roman" w:hAnsi="Times New Roman" w:cs="Times New Roman"/>
          <w:color w:val="auto"/>
          <w:sz w:val="21"/>
        </w:rPr>
        <w:t>.</w:t>
      </w:r>
      <w:r w:rsidR="00944B86" w:rsidRPr="005F1CC0">
        <w:rPr>
          <w:rFonts w:ascii="Times New Roman" w:eastAsia="Times New Roman" w:hAnsi="Times New Roman" w:cs="Times New Roman"/>
          <w:color w:val="auto"/>
          <w:sz w:val="21"/>
        </w:rPr>
        <w:t xml:space="preserve"> od daty zgłoszenia </w:t>
      </w:r>
      <w:r w:rsidR="00B77E5E" w:rsidRPr="005F1CC0">
        <w:rPr>
          <w:rFonts w:ascii="Times New Roman" w:eastAsia="Times New Roman" w:hAnsi="Times New Roman" w:cs="Times New Roman"/>
          <w:color w:val="auto"/>
          <w:sz w:val="21"/>
        </w:rPr>
        <w:t>awarii – dotyczy dni roboczych)</w:t>
      </w:r>
      <w:r w:rsidR="00A83183">
        <w:rPr>
          <w:rFonts w:ascii="Times New Roman" w:eastAsia="Times New Roman" w:hAnsi="Times New Roman" w:cs="Times New Roman"/>
          <w:color w:val="auto"/>
          <w:sz w:val="21"/>
        </w:rPr>
        <w:t>.</w:t>
      </w:r>
      <w:r w:rsidR="00B77E5E" w:rsidRPr="005F1CC0">
        <w:rPr>
          <w:rFonts w:ascii="Times New Roman" w:eastAsia="Times New Roman" w:hAnsi="Times New Roman" w:cs="Times New Roman"/>
          <w:color w:val="auto"/>
          <w:sz w:val="21"/>
        </w:rPr>
        <w:t xml:space="preserve"> </w:t>
      </w:r>
    </w:p>
    <w:p w:rsidR="007B63C0" w:rsidRPr="005F1CC0" w:rsidRDefault="007B63C0" w:rsidP="006C4104">
      <w:pPr>
        <w:spacing w:after="0" w:line="240" w:lineRule="auto"/>
        <w:ind w:left="480" w:firstLine="0"/>
        <w:rPr>
          <w:rFonts w:ascii="Times New Roman" w:eastAsia="Times New Roman" w:hAnsi="Times New Roman" w:cs="Times New Roman"/>
          <w:color w:val="auto"/>
          <w:sz w:val="21"/>
        </w:rPr>
      </w:pPr>
      <w:r w:rsidRPr="005F1CC0">
        <w:rPr>
          <w:rFonts w:ascii="Times New Roman" w:hAnsi="Times New Roman" w:cs="Times New Roman"/>
          <w:color w:val="auto"/>
          <w:sz w:val="21"/>
          <w:u w:val="single"/>
        </w:rPr>
        <w:t>Dotyczy Pakietu 11 (autoklawy)</w:t>
      </w:r>
      <w:r w:rsidRPr="005F1CC0">
        <w:rPr>
          <w:rFonts w:ascii="Times New Roman" w:hAnsi="Times New Roman" w:cs="Times New Roman"/>
          <w:color w:val="auto"/>
          <w:sz w:val="21"/>
        </w:rPr>
        <w:t xml:space="preserve"> -  </w:t>
      </w:r>
      <w:r w:rsidRPr="005F1CC0">
        <w:rPr>
          <w:rFonts w:ascii="Times New Roman" w:eastAsia="Times New Roman" w:hAnsi="Times New Roman" w:cs="Times New Roman"/>
          <w:color w:val="auto"/>
          <w:sz w:val="21"/>
        </w:rPr>
        <w:t>Czas przystąpienia do usunięcia awarii: ……… godz</w:t>
      </w:r>
      <w:r w:rsidR="006C4104">
        <w:rPr>
          <w:rFonts w:ascii="Times New Roman" w:eastAsia="Times New Roman" w:hAnsi="Times New Roman" w:cs="Times New Roman"/>
          <w:color w:val="auto"/>
          <w:sz w:val="21"/>
        </w:rPr>
        <w:t xml:space="preserve">. </w:t>
      </w:r>
      <w:r w:rsidRPr="005F1CC0">
        <w:rPr>
          <w:rFonts w:ascii="Times New Roman" w:eastAsia="Times New Roman" w:hAnsi="Times New Roman" w:cs="Times New Roman"/>
          <w:color w:val="auto"/>
          <w:sz w:val="21"/>
        </w:rPr>
        <w:t xml:space="preserve">(max. </w:t>
      </w:r>
      <w:r w:rsidR="008C36F6">
        <w:rPr>
          <w:rFonts w:ascii="Times New Roman" w:eastAsia="Times New Roman" w:hAnsi="Times New Roman" w:cs="Times New Roman"/>
          <w:color w:val="auto"/>
          <w:sz w:val="21"/>
        </w:rPr>
        <w:t>48</w:t>
      </w:r>
      <w:r w:rsidRPr="005F1CC0">
        <w:rPr>
          <w:rFonts w:ascii="Times New Roman" w:eastAsia="Times New Roman" w:hAnsi="Times New Roman" w:cs="Times New Roman"/>
          <w:color w:val="auto"/>
          <w:sz w:val="21"/>
        </w:rPr>
        <w:t xml:space="preserve"> godz</w:t>
      </w:r>
      <w:r w:rsidR="007E4A4C">
        <w:rPr>
          <w:rFonts w:ascii="Times New Roman" w:eastAsia="Times New Roman" w:hAnsi="Times New Roman" w:cs="Times New Roman"/>
          <w:color w:val="auto"/>
          <w:sz w:val="21"/>
        </w:rPr>
        <w:t>.</w:t>
      </w:r>
      <w:r w:rsidRPr="005F1CC0">
        <w:rPr>
          <w:rFonts w:ascii="Times New Roman" w:eastAsia="Times New Roman" w:hAnsi="Times New Roman" w:cs="Times New Roman"/>
          <w:color w:val="auto"/>
          <w:sz w:val="21"/>
        </w:rPr>
        <w:t xml:space="preserve"> od daty zgłoszenia awarii – dotyczy dni roboczych)</w:t>
      </w:r>
      <w:r w:rsidR="00A83183">
        <w:rPr>
          <w:rFonts w:ascii="Times New Roman" w:eastAsia="Times New Roman" w:hAnsi="Times New Roman" w:cs="Times New Roman"/>
          <w:color w:val="auto"/>
          <w:sz w:val="21"/>
        </w:rPr>
        <w:t>.</w:t>
      </w:r>
      <w:r w:rsidRPr="005F1CC0">
        <w:rPr>
          <w:rFonts w:ascii="Times New Roman" w:eastAsia="Times New Roman" w:hAnsi="Times New Roman" w:cs="Times New Roman"/>
          <w:color w:val="auto"/>
          <w:sz w:val="21"/>
        </w:rPr>
        <w:t xml:space="preserve"> </w:t>
      </w:r>
    </w:p>
    <w:p w:rsidR="00944B86" w:rsidRPr="005F1CC0" w:rsidRDefault="00944B86" w:rsidP="006C4104">
      <w:pPr>
        <w:spacing w:after="0" w:line="240" w:lineRule="auto"/>
        <w:ind w:left="480" w:firstLine="0"/>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Wykonawca dokona naprawy urządzenia w czasie 7 dni, a w przypadku nie naprawienia w tym terminie dostarczy urządzenie zastępcze klasy nie gorszej.</w:t>
      </w:r>
    </w:p>
    <w:p w:rsidR="00944B86" w:rsidRPr="005F1CC0" w:rsidRDefault="00944B86" w:rsidP="00944B86">
      <w:pPr>
        <w:suppressAutoHyphens/>
        <w:spacing w:after="0" w:line="240" w:lineRule="auto"/>
        <w:ind w:left="0" w:firstLine="0"/>
        <w:rPr>
          <w:rFonts w:ascii="Times New Roman" w:eastAsia="Times New Roman" w:hAnsi="Times New Roman" w:cs="Times New Roman"/>
          <w:color w:val="FF0000"/>
          <w:sz w:val="21"/>
        </w:rPr>
      </w:pPr>
    </w:p>
    <w:p w:rsidR="00944B86" w:rsidRPr="005F1CC0" w:rsidRDefault="00944B86" w:rsidP="006C4104">
      <w:pPr>
        <w:numPr>
          <w:ilvl w:val="0"/>
          <w:numId w:val="30"/>
        </w:numPr>
        <w:suppressAutoHyphens/>
        <w:spacing w:after="0" w:line="240" w:lineRule="auto"/>
        <w:rPr>
          <w:rFonts w:ascii="Times New Roman" w:eastAsia="Times New Roman" w:hAnsi="Times New Roman" w:cs="Times New Roman"/>
          <w:sz w:val="21"/>
        </w:rPr>
      </w:pPr>
      <w:r w:rsidRPr="005F1CC0">
        <w:rPr>
          <w:rFonts w:ascii="Times New Roman" w:eastAsia="Times New Roman" w:hAnsi="Times New Roman" w:cs="Times New Roman"/>
          <w:sz w:val="21"/>
        </w:rPr>
        <w:t xml:space="preserve">Koszt zakupu materiałów i części zamiennych zakupionych przez Wykonawcę wynosi …. % </w:t>
      </w:r>
      <w:r w:rsidR="00336BCF" w:rsidRPr="005F1CC0">
        <w:rPr>
          <w:rFonts w:ascii="Times New Roman" w:eastAsia="Times New Roman" w:hAnsi="Times New Roman" w:cs="Times New Roman"/>
          <w:sz w:val="21"/>
        </w:rPr>
        <w:t>(</w:t>
      </w:r>
      <w:r w:rsidRPr="005F1CC0">
        <w:rPr>
          <w:rFonts w:ascii="Times New Roman" w:eastAsia="Times New Roman" w:hAnsi="Times New Roman" w:cs="Times New Roman"/>
          <w:sz w:val="21"/>
        </w:rPr>
        <w:t>nie może przekroczyć 10%). Zakupu materiałów i części zamiennych może również dokonać Zamawiający w porozumieniu z Wykonawcą.</w:t>
      </w:r>
    </w:p>
    <w:p w:rsidR="00944B86" w:rsidRPr="005F1CC0" w:rsidRDefault="00944B86" w:rsidP="006C4104">
      <w:pPr>
        <w:suppressAutoHyphens/>
        <w:spacing w:after="0" w:line="240" w:lineRule="auto"/>
        <w:ind w:left="0" w:firstLine="0"/>
        <w:rPr>
          <w:rFonts w:ascii="Times New Roman" w:eastAsia="Times New Roman" w:hAnsi="Times New Roman" w:cs="Times New Roman"/>
          <w:sz w:val="21"/>
        </w:rPr>
      </w:pPr>
    </w:p>
    <w:p w:rsidR="00944B86" w:rsidRPr="005F1CC0" w:rsidRDefault="00944B86" w:rsidP="006C4104">
      <w:pPr>
        <w:numPr>
          <w:ilvl w:val="0"/>
          <w:numId w:val="30"/>
        </w:numPr>
        <w:spacing w:after="0" w:line="240" w:lineRule="auto"/>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Oświadczamy, że podejmujemy się wykonania usług będących przedmiotem zamówienia publicznego, z dobrą praktyką, wiedzą techniczną, obowiązującymi przepisami oraz normami i należytą starannością.</w:t>
      </w:r>
    </w:p>
    <w:p w:rsidR="00944B86" w:rsidRPr="005F1CC0" w:rsidRDefault="00944B86" w:rsidP="006C4104">
      <w:pPr>
        <w:spacing w:after="0" w:line="240" w:lineRule="auto"/>
        <w:ind w:left="0" w:firstLine="0"/>
        <w:rPr>
          <w:rFonts w:ascii="Times New Roman" w:eastAsia="Times New Roman" w:hAnsi="Times New Roman" w:cs="Times New Roman"/>
          <w:color w:val="auto"/>
          <w:sz w:val="21"/>
        </w:rPr>
      </w:pPr>
    </w:p>
    <w:p w:rsidR="00944B86" w:rsidRPr="005F1CC0" w:rsidRDefault="00944B86" w:rsidP="006C4104">
      <w:pPr>
        <w:numPr>
          <w:ilvl w:val="0"/>
          <w:numId w:val="30"/>
        </w:numPr>
        <w:spacing w:after="0" w:line="240" w:lineRule="auto"/>
        <w:rPr>
          <w:rFonts w:ascii="Times New Roman" w:eastAsia="Times New Roman" w:hAnsi="Times New Roman" w:cs="Times New Roman"/>
          <w:color w:val="auto"/>
          <w:sz w:val="21"/>
        </w:rPr>
      </w:pPr>
      <w:r w:rsidRPr="005F1CC0">
        <w:rPr>
          <w:rFonts w:ascii="Times New Roman" w:eastAsia="Times New Roman" w:hAnsi="Times New Roman" w:cs="Times New Roman"/>
          <w:color w:val="auto"/>
          <w:sz w:val="21"/>
        </w:rPr>
        <w:t>Oświadczamy, że posiadamy niezbędna wiedzę i doświadczenie, potencjał ekonomiczny i techniczny, a także pracowników zdolnych do wykonania zamówienia, a także zapas części zamiennych niezbędnych do wykonania napraw urządzeń medycznych objętych przedmiotem zamówienia.</w:t>
      </w:r>
    </w:p>
    <w:p w:rsidR="004F2739" w:rsidRPr="005F1CC0" w:rsidRDefault="004F2739" w:rsidP="006C4104">
      <w:pPr>
        <w:spacing w:after="0" w:line="240" w:lineRule="auto"/>
        <w:ind w:left="480" w:firstLine="0"/>
        <w:rPr>
          <w:rFonts w:ascii="Times New Roman" w:eastAsia="Times New Roman" w:hAnsi="Times New Roman" w:cs="Times New Roman"/>
          <w:color w:val="auto"/>
          <w:sz w:val="21"/>
        </w:rPr>
      </w:pPr>
    </w:p>
    <w:p w:rsidR="000321E5" w:rsidRPr="005F1CC0" w:rsidRDefault="000321E5" w:rsidP="006C4104">
      <w:pPr>
        <w:numPr>
          <w:ilvl w:val="0"/>
          <w:numId w:val="30"/>
        </w:numPr>
        <w:spacing w:after="0" w:line="240" w:lineRule="auto"/>
        <w:rPr>
          <w:rFonts w:ascii="Times New Roman" w:eastAsia="Times New Roman" w:hAnsi="Times New Roman" w:cs="Times New Roman"/>
          <w:color w:val="auto"/>
          <w:sz w:val="21"/>
        </w:rPr>
      </w:pPr>
      <w:r w:rsidRPr="005F1CC0">
        <w:rPr>
          <w:rFonts w:ascii="Times New Roman" w:hAnsi="Times New Roman" w:cs="Times New Roman"/>
          <w:sz w:val="21"/>
        </w:rPr>
        <w:t>Wszystkie wymagane w niniejszym postępowaniu przetargowym oświadczenia złożyłem ze świadomością odpowiedzialności karnej za składanie fałszywych oświadczeń w celu uzyskania korzyści majątkowych.</w:t>
      </w:r>
    </w:p>
    <w:p w:rsidR="004F2739" w:rsidRPr="005F1CC0" w:rsidRDefault="004F2739" w:rsidP="006C4104">
      <w:pPr>
        <w:spacing w:after="0" w:line="240" w:lineRule="auto"/>
        <w:ind w:left="480" w:firstLine="0"/>
        <w:rPr>
          <w:rFonts w:ascii="Times New Roman" w:eastAsia="Times New Roman" w:hAnsi="Times New Roman" w:cs="Times New Roman"/>
          <w:color w:val="auto"/>
          <w:sz w:val="21"/>
        </w:rPr>
      </w:pPr>
    </w:p>
    <w:p w:rsidR="0082408C" w:rsidRPr="005F1CC0" w:rsidRDefault="0082408C" w:rsidP="006C4104">
      <w:pPr>
        <w:numPr>
          <w:ilvl w:val="0"/>
          <w:numId w:val="30"/>
        </w:numPr>
        <w:spacing w:after="0" w:line="240" w:lineRule="auto"/>
        <w:rPr>
          <w:rFonts w:ascii="Times New Roman" w:eastAsia="Times New Roman" w:hAnsi="Times New Roman" w:cs="Times New Roman"/>
          <w:color w:val="auto"/>
          <w:sz w:val="21"/>
        </w:rPr>
      </w:pPr>
      <w:r w:rsidRPr="005F1CC0">
        <w:rPr>
          <w:rFonts w:ascii="Times New Roman" w:hAnsi="Times New Roman" w:cs="Times New Roman"/>
          <w:bCs/>
          <w:sz w:val="21"/>
        </w:rPr>
        <w:t xml:space="preserve">Oświadczamy, że </w:t>
      </w:r>
      <w:proofErr w:type="spellStart"/>
      <w:r w:rsidRPr="005F1CC0">
        <w:rPr>
          <w:rFonts w:ascii="Times New Roman" w:hAnsi="Times New Roman" w:cs="Times New Roman"/>
          <w:bCs/>
          <w:sz w:val="21"/>
        </w:rPr>
        <w:t>jestemy</w:t>
      </w:r>
      <w:proofErr w:type="spellEnd"/>
      <w:r w:rsidRPr="005F1CC0">
        <w:rPr>
          <w:rFonts w:ascii="Times New Roman" w:hAnsi="Times New Roman" w:cs="Times New Roman"/>
          <w:bCs/>
          <w:sz w:val="21"/>
        </w:rPr>
        <w:t>/</w:t>
      </w:r>
      <w:r w:rsidR="00332DD1" w:rsidRPr="005F1CC0">
        <w:rPr>
          <w:rFonts w:ascii="Times New Roman" w:hAnsi="Times New Roman" w:cs="Times New Roman"/>
          <w:bCs/>
          <w:sz w:val="21"/>
        </w:rPr>
        <w:t xml:space="preserve"> </w:t>
      </w:r>
      <w:r w:rsidRPr="005F1CC0">
        <w:rPr>
          <w:rFonts w:ascii="Times New Roman" w:hAnsi="Times New Roman" w:cs="Times New Roman"/>
          <w:bCs/>
          <w:sz w:val="21"/>
        </w:rPr>
        <w:t xml:space="preserve">nie </w:t>
      </w:r>
      <w:proofErr w:type="spellStart"/>
      <w:r w:rsidRPr="005F1CC0">
        <w:rPr>
          <w:rFonts w:ascii="Times New Roman" w:hAnsi="Times New Roman" w:cs="Times New Roman"/>
          <w:bCs/>
          <w:sz w:val="21"/>
        </w:rPr>
        <w:t>jestemy</w:t>
      </w:r>
      <w:proofErr w:type="spellEnd"/>
      <w:r w:rsidRPr="005F1CC0">
        <w:rPr>
          <w:rFonts w:ascii="Times New Roman" w:hAnsi="Times New Roman" w:cs="Times New Roman"/>
          <w:bCs/>
          <w:sz w:val="21"/>
        </w:rPr>
        <w:t>* mikroprzedsiębiorstwem</w:t>
      </w:r>
      <w:r w:rsidR="00DA0F2D" w:rsidRPr="005F1CC0">
        <w:rPr>
          <w:rFonts w:ascii="Times New Roman" w:hAnsi="Times New Roman" w:cs="Times New Roman"/>
          <w:bCs/>
          <w:sz w:val="21"/>
        </w:rPr>
        <w:t xml:space="preserve"> </w:t>
      </w:r>
      <w:r w:rsidRPr="005F1CC0">
        <w:rPr>
          <w:rFonts w:ascii="Times New Roman" w:hAnsi="Times New Roman" w:cs="Times New Roman"/>
          <w:bCs/>
          <w:sz w:val="21"/>
        </w:rPr>
        <w:t xml:space="preserve">bądź małym lub średnim przedsiębiorcą. </w:t>
      </w:r>
    </w:p>
    <w:p w:rsidR="004F2739" w:rsidRPr="005F1CC0" w:rsidRDefault="004F2739" w:rsidP="006C4104">
      <w:pPr>
        <w:spacing w:after="0" w:line="240" w:lineRule="auto"/>
        <w:ind w:left="480" w:firstLine="0"/>
        <w:rPr>
          <w:rFonts w:ascii="Times New Roman" w:eastAsia="Times New Roman" w:hAnsi="Times New Roman" w:cs="Times New Roman"/>
          <w:color w:val="auto"/>
          <w:sz w:val="21"/>
        </w:rPr>
      </w:pPr>
    </w:p>
    <w:p w:rsidR="0082408C" w:rsidRPr="005F1CC0" w:rsidRDefault="0082408C" w:rsidP="006C4104">
      <w:pPr>
        <w:numPr>
          <w:ilvl w:val="0"/>
          <w:numId w:val="30"/>
        </w:numPr>
        <w:spacing w:after="0" w:line="240" w:lineRule="auto"/>
        <w:rPr>
          <w:rFonts w:ascii="Times New Roman" w:eastAsia="Times New Roman" w:hAnsi="Times New Roman" w:cs="Times New Roman"/>
          <w:color w:val="auto"/>
          <w:sz w:val="21"/>
        </w:rPr>
      </w:pPr>
      <w:r w:rsidRPr="005F1CC0">
        <w:rPr>
          <w:rFonts w:ascii="Times New Roman" w:hAnsi="Times New Roman" w:cs="Times New Roman"/>
          <w:sz w:val="21"/>
        </w:rPr>
        <w:t>Oświadczam</w:t>
      </w:r>
      <w:r w:rsidR="00332DD1" w:rsidRPr="005F1CC0">
        <w:rPr>
          <w:rFonts w:ascii="Times New Roman" w:hAnsi="Times New Roman" w:cs="Times New Roman"/>
          <w:sz w:val="21"/>
        </w:rPr>
        <w:t>y, że zapozna</w:t>
      </w:r>
      <w:r w:rsidRPr="005F1CC0">
        <w:rPr>
          <w:rFonts w:ascii="Times New Roman" w:hAnsi="Times New Roman" w:cs="Times New Roman"/>
          <w:sz w:val="21"/>
        </w:rPr>
        <w:t xml:space="preserve">liśmy się z treścią </w:t>
      </w:r>
      <w:r w:rsidR="00332DD1" w:rsidRPr="005F1CC0">
        <w:rPr>
          <w:rFonts w:ascii="Times New Roman" w:hAnsi="Times New Roman" w:cs="Times New Roman"/>
          <w:sz w:val="21"/>
        </w:rPr>
        <w:t>projektu</w:t>
      </w:r>
      <w:r w:rsidR="00DE51CA" w:rsidRPr="005F1CC0">
        <w:rPr>
          <w:rFonts w:ascii="Times New Roman" w:hAnsi="Times New Roman" w:cs="Times New Roman"/>
          <w:sz w:val="21"/>
        </w:rPr>
        <w:t xml:space="preserve"> umowy (Z</w:t>
      </w:r>
      <w:r w:rsidRPr="005F1CC0">
        <w:rPr>
          <w:rFonts w:ascii="Times New Roman" w:hAnsi="Times New Roman" w:cs="Times New Roman"/>
          <w:sz w:val="21"/>
        </w:rPr>
        <w:t xml:space="preserve">ałącznik nr </w:t>
      </w:r>
      <w:r w:rsidR="00944B86" w:rsidRPr="005F1CC0">
        <w:rPr>
          <w:rFonts w:ascii="Times New Roman" w:hAnsi="Times New Roman" w:cs="Times New Roman"/>
          <w:sz w:val="21"/>
        </w:rPr>
        <w:t>3</w:t>
      </w:r>
      <w:r w:rsidR="00332DD1" w:rsidRPr="005F1CC0">
        <w:rPr>
          <w:rFonts w:ascii="Times New Roman" w:hAnsi="Times New Roman" w:cs="Times New Roman"/>
          <w:sz w:val="21"/>
        </w:rPr>
        <w:t xml:space="preserve"> </w:t>
      </w:r>
      <w:r w:rsidRPr="005F1CC0">
        <w:rPr>
          <w:rFonts w:ascii="Times New Roman" w:hAnsi="Times New Roman" w:cs="Times New Roman"/>
          <w:sz w:val="21"/>
        </w:rPr>
        <w:t>do SIWZ) i akceptujemy jego treść.</w:t>
      </w:r>
    </w:p>
    <w:p w:rsidR="004F2739" w:rsidRPr="005F1CC0" w:rsidRDefault="004F2739" w:rsidP="006C4104">
      <w:pPr>
        <w:spacing w:after="0" w:line="240" w:lineRule="auto"/>
        <w:ind w:left="480" w:firstLine="0"/>
        <w:rPr>
          <w:rFonts w:ascii="Times New Roman" w:eastAsia="Times New Roman" w:hAnsi="Times New Roman" w:cs="Times New Roman"/>
          <w:color w:val="auto"/>
          <w:sz w:val="21"/>
        </w:rPr>
      </w:pPr>
    </w:p>
    <w:p w:rsidR="0082408C" w:rsidRPr="005F1CC0" w:rsidRDefault="0082408C" w:rsidP="006C4104">
      <w:pPr>
        <w:numPr>
          <w:ilvl w:val="0"/>
          <w:numId w:val="30"/>
        </w:numPr>
        <w:spacing w:after="0" w:line="240" w:lineRule="auto"/>
        <w:rPr>
          <w:rFonts w:ascii="Times New Roman" w:eastAsia="Times New Roman" w:hAnsi="Times New Roman" w:cs="Times New Roman"/>
          <w:color w:val="auto"/>
          <w:sz w:val="21"/>
        </w:rPr>
      </w:pPr>
      <w:r w:rsidRPr="005F1CC0">
        <w:rPr>
          <w:rFonts w:ascii="Times New Roman" w:hAnsi="Times New Roman" w:cs="Times New Roman"/>
          <w:sz w:val="21"/>
        </w:rPr>
        <w:t>Oświadczamy, że uważamy się za związanych niniejszą ofertą na czas wskazany</w:t>
      </w:r>
      <w:r w:rsidR="00332DD1" w:rsidRPr="005F1CC0">
        <w:rPr>
          <w:rFonts w:ascii="Times New Roman" w:hAnsi="Times New Roman" w:cs="Times New Roman"/>
          <w:sz w:val="21"/>
        </w:rPr>
        <w:t xml:space="preserve"> </w:t>
      </w:r>
      <w:r w:rsidRPr="005F1CC0">
        <w:rPr>
          <w:rFonts w:ascii="Times New Roman" w:hAnsi="Times New Roman" w:cs="Times New Roman"/>
          <w:sz w:val="21"/>
        </w:rPr>
        <w:t>w SIWZ, tj</w:t>
      </w:r>
      <w:r w:rsidRPr="005F1CC0">
        <w:rPr>
          <w:rFonts w:ascii="Times New Roman" w:hAnsi="Times New Roman" w:cs="Times New Roman"/>
          <w:b/>
          <w:sz w:val="21"/>
        </w:rPr>
        <w:t>. 30 dni</w:t>
      </w:r>
      <w:r w:rsidRPr="005F1CC0">
        <w:rPr>
          <w:rFonts w:ascii="Times New Roman" w:hAnsi="Times New Roman" w:cs="Times New Roman"/>
          <w:sz w:val="21"/>
        </w:rPr>
        <w:t xml:space="preserve"> od upływu terminu składania ofert.</w:t>
      </w:r>
    </w:p>
    <w:p w:rsidR="004F2739" w:rsidRPr="005F1CC0" w:rsidRDefault="004F2739" w:rsidP="004F2739">
      <w:pPr>
        <w:spacing w:after="0" w:line="240" w:lineRule="auto"/>
        <w:ind w:left="480" w:firstLine="0"/>
        <w:jc w:val="left"/>
        <w:rPr>
          <w:rFonts w:ascii="Times New Roman" w:eastAsia="Times New Roman" w:hAnsi="Times New Roman" w:cs="Times New Roman"/>
          <w:color w:val="auto"/>
          <w:sz w:val="21"/>
        </w:rPr>
      </w:pPr>
    </w:p>
    <w:p w:rsidR="00341661" w:rsidRPr="005F1CC0" w:rsidRDefault="00341661" w:rsidP="004F2739">
      <w:pPr>
        <w:numPr>
          <w:ilvl w:val="0"/>
          <w:numId w:val="30"/>
        </w:numPr>
        <w:spacing w:after="0" w:line="240" w:lineRule="auto"/>
        <w:jc w:val="left"/>
        <w:rPr>
          <w:rFonts w:ascii="Times New Roman" w:eastAsia="Times New Roman" w:hAnsi="Times New Roman" w:cs="Times New Roman"/>
          <w:color w:val="auto"/>
          <w:sz w:val="21"/>
        </w:rPr>
      </w:pPr>
      <w:r w:rsidRPr="005F1CC0">
        <w:rPr>
          <w:rFonts w:ascii="Times New Roman" w:hAnsi="Times New Roman" w:cs="Times New Roman"/>
          <w:sz w:val="21"/>
        </w:rPr>
        <w:t>Oświadczamy, że:</w:t>
      </w:r>
    </w:p>
    <w:p w:rsidR="00DE51CA" w:rsidRPr="005F1CC0" w:rsidRDefault="00DE51CA" w:rsidP="00341661">
      <w:pPr>
        <w:pStyle w:val="Akapitzlist"/>
        <w:spacing w:after="0" w:line="240" w:lineRule="auto"/>
        <w:ind w:left="66"/>
        <w:rPr>
          <w:rFonts w:ascii="Times New Roman" w:hAnsi="Times New Roman" w:cs="Times New Roman"/>
          <w:b/>
          <w:sz w:val="21"/>
        </w:rPr>
      </w:pPr>
    </w:p>
    <w:p w:rsidR="00341661" w:rsidRPr="005F1CC0" w:rsidRDefault="00341661" w:rsidP="00341661">
      <w:pPr>
        <w:pStyle w:val="Akapitzlist"/>
        <w:spacing w:after="0" w:line="240" w:lineRule="auto"/>
        <w:ind w:left="66"/>
        <w:rPr>
          <w:rFonts w:ascii="Times New Roman" w:hAnsi="Times New Roman" w:cs="Times New Roman"/>
          <w:b/>
          <w:sz w:val="21"/>
        </w:rPr>
      </w:pPr>
      <w:r w:rsidRPr="005F1CC0">
        <w:rPr>
          <w:rFonts w:ascii="Times New Roman" w:hAnsi="Times New Roman" w:cs="Times New Roman"/>
          <w:b/>
          <w:sz w:val="21"/>
        </w:rPr>
        <w:t xml:space="preserve">Nie  zamierzamy </w:t>
      </w:r>
      <w:r w:rsidRPr="005F1CC0">
        <w:rPr>
          <w:rFonts w:ascii="Times New Roman" w:hAnsi="Times New Roman" w:cs="Times New Roman"/>
          <w:sz w:val="21"/>
        </w:rPr>
        <w:t xml:space="preserve">zlecać wykonania części </w:t>
      </w:r>
      <w:r w:rsidR="00DE51CA" w:rsidRPr="005F1CC0">
        <w:rPr>
          <w:rFonts w:ascii="Times New Roman" w:hAnsi="Times New Roman" w:cs="Times New Roman"/>
          <w:sz w:val="21"/>
        </w:rPr>
        <w:t>usług</w:t>
      </w:r>
      <w:r w:rsidRPr="005F1CC0">
        <w:rPr>
          <w:rFonts w:ascii="Times New Roman" w:hAnsi="Times New Roman" w:cs="Times New Roman"/>
          <w:sz w:val="21"/>
        </w:rPr>
        <w:t xml:space="preserve">  podwykonawcom*.</w:t>
      </w:r>
    </w:p>
    <w:p w:rsidR="00341661" w:rsidRPr="005F1CC0" w:rsidRDefault="00341661" w:rsidP="00341661">
      <w:pPr>
        <w:pStyle w:val="Akapitzlist"/>
        <w:spacing w:after="0" w:line="240" w:lineRule="auto"/>
        <w:ind w:left="66"/>
        <w:rPr>
          <w:rFonts w:ascii="Times New Roman" w:hAnsi="Times New Roman" w:cs="Times New Roman"/>
          <w:sz w:val="21"/>
        </w:rPr>
      </w:pPr>
      <w:r w:rsidRPr="005F1CC0">
        <w:rPr>
          <w:rFonts w:ascii="Times New Roman" w:hAnsi="Times New Roman" w:cs="Times New Roman"/>
          <w:b/>
          <w:sz w:val="21"/>
        </w:rPr>
        <w:t xml:space="preserve">Zamierzamy  </w:t>
      </w:r>
      <w:r w:rsidRPr="005F1CC0">
        <w:rPr>
          <w:rFonts w:ascii="Times New Roman" w:hAnsi="Times New Roman" w:cs="Times New Roman"/>
          <w:sz w:val="21"/>
        </w:rPr>
        <w:t xml:space="preserve">zlecić podwykonawcom wykonanie następującego zakresu </w:t>
      </w:r>
      <w:r w:rsidR="00DE51CA" w:rsidRPr="005F1CC0">
        <w:rPr>
          <w:rFonts w:ascii="Times New Roman" w:hAnsi="Times New Roman" w:cs="Times New Roman"/>
          <w:sz w:val="21"/>
        </w:rPr>
        <w:t>usług</w:t>
      </w:r>
      <w:r w:rsidRPr="005F1CC0">
        <w:rPr>
          <w:rFonts w:ascii="Times New Roman" w:hAnsi="Times New Roman" w:cs="Times New Roman"/>
          <w:sz w:val="21"/>
        </w:rPr>
        <w:t>*:</w:t>
      </w:r>
    </w:p>
    <w:p w:rsidR="00DE51CA" w:rsidRPr="005F1CC0" w:rsidRDefault="00DE51CA" w:rsidP="00341661">
      <w:pPr>
        <w:pStyle w:val="Akapitzlist"/>
        <w:spacing w:after="0" w:line="240" w:lineRule="auto"/>
        <w:ind w:left="66"/>
        <w:rPr>
          <w:rFonts w:ascii="Times New Roman" w:hAnsi="Times New Roman" w:cs="Times New Roman"/>
          <w:sz w:val="21"/>
        </w:rPr>
      </w:pPr>
    </w:p>
    <w:tbl>
      <w:tblPr>
        <w:tblW w:w="9415" w:type="dxa"/>
        <w:tblInd w:w="169" w:type="dxa"/>
        <w:tblLayout w:type="fixed"/>
        <w:tblLook w:val="0000" w:firstRow="0" w:lastRow="0" w:firstColumn="0" w:lastColumn="0" w:noHBand="0" w:noVBand="0"/>
      </w:tblPr>
      <w:tblGrid>
        <w:gridCol w:w="620"/>
        <w:gridCol w:w="5556"/>
        <w:gridCol w:w="3239"/>
      </w:tblGrid>
      <w:tr w:rsidR="00341661" w:rsidRPr="005F1CC0"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F1CC0" w:rsidRDefault="00341661" w:rsidP="00341661">
            <w:pPr>
              <w:spacing w:after="0" w:line="240" w:lineRule="auto"/>
              <w:ind w:left="-27"/>
              <w:jc w:val="center"/>
              <w:rPr>
                <w:rFonts w:ascii="Times New Roman" w:hAnsi="Times New Roman" w:cs="Times New Roman"/>
                <w:sz w:val="21"/>
              </w:rPr>
            </w:pPr>
            <w:r w:rsidRPr="005F1CC0">
              <w:rPr>
                <w:rFonts w:ascii="Times New Roman" w:hAnsi="Times New Roman" w:cs="Times New Roman"/>
                <w:sz w:val="21"/>
              </w:rPr>
              <w:t>L.p.</w:t>
            </w:r>
          </w:p>
        </w:tc>
        <w:tc>
          <w:tcPr>
            <w:tcW w:w="5556" w:type="dxa"/>
            <w:tcBorders>
              <w:top w:val="single" w:sz="4" w:space="0" w:color="000000"/>
              <w:left w:val="single" w:sz="4" w:space="0" w:color="000000"/>
              <w:bottom w:val="single" w:sz="4" w:space="0" w:color="000000"/>
            </w:tcBorders>
            <w:shd w:val="clear" w:color="auto" w:fill="auto"/>
          </w:tcPr>
          <w:p w:rsidR="00341661" w:rsidRPr="005F1CC0" w:rsidRDefault="00341661" w:rsidP="00DE51CA">
            <w:pPr>
              <w:spacing w:after="0" w:line="240" w:lineRule="auto"/>
              <w:jc w:val="center"/>
              <w:rPr>
                <w:rFonts w:ascii="Times New Roman" w:hAnsi="Times New Roman" w:cs="Times New Roman"/>
                <w:sz w:val="21"/>
              </w:rPr>
            </w:pPr>
            <w:r w:rsidRPr="005F1CC0">
              <w:rPr>
                <w:rFonts w:ascii="Times New Roman" w:hAnsi="Times New Roman" w:cs="Times New Roman"/>
                <w:sz w:val="21"/>
              </w:rPr>
              <w:t xml:space="preserve">Części zamówienia - zakres </w:t>
            </w:r>
            <w:r w:rsidR="00DE51CA" w:rsidRPr="005F1CC0">
              <w:rPr>
                <w:rFonts w:ascii="Times New Roman" w:hAnsi="Times New Roman" w:cs="Times New Roman"/>
                <w:sz w:val="21"/>
              </w:rPr>
              <w:t>usług</w:t>
            </w:r>
            <w:r w:rsidRPr="005F1CC0">
              <w:rPr>
                <w:rFonts w:ascii="Times New Roman" w:hAnsi="Times New Roman" w:cs="Times New Roman"/>
                <w:sz w:val="21"/>
              </w:rPr>
              <w:t xml:space="preserve"> jakie Wykonawca zamierza </w:t>
            </w:r>
            <w:r w:rsidRPr="005F1CC0">
              <w:rPr>
                <w:rFonts w:ascii="Times New Roman" w:eastAsia="TimesNewRomanPSMT" w:hAnsi="Times New Roman" w:cs="Times New Roman"/>
                <w:bCs/>
                <w:sz w:val="21"/>
              </w:rPr>
              <w:t>powierzyć</w:t>
            </w:r>
            <w:r w:rsidRPr="005F1CC0">
              <w:rPr>
                <w:rFonts w:ascii="Times New Roman" w:hAnsi="Times New Roman" w:cs="Times New Roman"/>
                <w:sz w:val="21"/>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F1CC0" w:rsidRDefault="00341661" w:rsidP="00341661">
            <w:pPr>
              <w:spacing w:after="0" w:line="240" w:lineRule="auto"/>
              <w:jc w:val="center"/>
              <w:rPr>
                <w:sz w:val="21"/>
              </w:rPr>
            </w:pPr>
            <w:r w:rsidRPr="005F1CC0">
              <w:rPr>
                <w:rFonts w:ascii="Times New Roman" w:hAnsi="Times New Roman" w:cs="Times New Roman"/>
                <w:sz w:val="21"/>
              </w:rPr>
              <w:t>Firma (nazwa) podwykonawcy</w:t>
            </w:r>
          </w:p>
        </w:tc>
      </w:tr>
      <w:tr w:rsidR="00341661" w:rsidRPr="005F1CC0"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F1CC0" w:rsidRDefault="00341661" w:rsidP="00341661">
            <w:pPr>
              <w:spacing w:after="0" w:line="240" w:lineRule="auto"/>
              <w:ind w:left="-27"/>
              <w:jc w:val="center"/>
              <w:rPr>
                <w:rFonts w:ascii="Times New Roman" w:hAnsi="Times New Roman" w:cs="Times New Roman"/>
                <w:sz w:val="21"/>
              </w:rPr>
            </w:pPr>
            <w:r w:rsidRPr="005F1CC0">
              <w:rPr>
                <w:rFonts w:ascii="Times New Roman" w:hAnsi="Times New Roman" w:cs="Times New Roman"/>
                <w:sz w:val="21"/>
              </w:rPr>
              <w:t>1</w:t>
            </w:r>
          </w:p>
        </w:tc>
        <w:tc>
          <w:tcPr>
            <w:tcW w:w="5556" w:type="dxa"/>
            <w:tcBorders>
              <w:top w:val="single" w:sz="4" w:space="0" w:color="000000"/>
              <w:left w:val="single" w:sz="4" w:space="0" w:color="000000"/>
              <w:bottom w:val="single" w:sz="4" w:space="0" w:color="000000"/>
            </w:tcBorders>
            <w:shd w:val="clear" w:color="auto" w:fill="auto"/>
          </w:tcPr>
          <w:p w:rsidR="00341661" w:rsidRPr="005F1CC0" w:rsidRDefault="00341661" w:rsidP="00341661">
            <w:pPr>
              <w:snapToGrid w:val="0"/>
              <w:spacing w:after="0" w:line="240" w:lineRule="auto"/>
              <w:rPr>
                <w:rFonts w:ascii="Times New Roman" w:hAnsi="Times New Roman" w:cs="Times New Roman"/>
                <w:sz w:val="21"/>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F1CC0" w:rsidRDefault="00341661" w:rsidP="00341661">
            <w:pPr>
              <w:snapToGrid w:val="0"/>
              <w:spacing w:after="0" w:line="240" w:lineRule="auto"/>
              <w:rPr>
                <w:rFonts w:ascii="Times New Roman" w:hAnsi="Times New Roman" w:cs="Times New Roman"/>
                <w:sz w:val="21"/>
              </w:rPr>
            </w:pPr>
          </w:p>
        </w:tc>
      </w:tr>
      <w:tr w:rsidR="00341661" w:rsidRPr="005F1CC0"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F1CC0" w:rsidRDefault="00341661" w:rsidP="00341661">
            <w:pPr>
              <w:spacing w:after="0" w:line="240" w:lineRule="auto"/>
              <w:ind w:left="-27"/>
              <w:jc w:val="center"/>
              <w:rPr>
                <w:rFonts w:ascii="Times New Roman" w:hAnsi="Times New Roman" w:cs="Times New Roman"/>
                <w:sz w:val="21"/>
              </w:rPr>
            </w:pPr>
            <w:r w:rsidRPr="005F1CC0">
              <w:rPr>
                <w:rFonts w:ascii="Times New Roman" w:hAnsi="Times New Roman" w:cs="Times New Roman"/>
                <w:sz w:val="21"/>
              </w:rPr>
              <w:t>2</w:t>
            </w:r>
          </w:p>
        </w:tc>
        <w:tc>
          <w:tcPr>
            <w:tcW w:w="5556" w:type="dxa"/>
            <w:tcBorders>
              <w:top w:val="single" w:sz="4" w:space="0" w:color="000000"/>
              <w:left w:val="single" w:sz="4" w:space="0" w:color="000000"/>
              <w:bottom w:val="single" w:sz="4" w:space="0" w:color="000000"/>
            </w:tcBorders>
            <w:shd w:val="clear" w:color="auto" w:fill="auto"/>
          </w:tcPr>
          <w:p w:rsidR="00341661" w:rsidRPr="005F1CC0" w:rsidRDefault="00341661" w:rsidP="00341661">
            <w:pPr>
              <w:snapToGrid w:val="0"/>
              <w:spacing w:after="0" w:line="240" w:lineRule="auto"/>
              <w:rPr>
                <w:rFonts w:ascii="Times New Roman" w:hAnsi="Times New Roman" w:cs="Times New Roman"/>
                <w:sz w:val="21"/>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F1CC0" w:rsidRDefault="00341661" w:rsidP="00341661">
            <w:pPr>
              <w:snapToGrid w:val="0"/>
              <w:spacing w:after="0" w:line="240" w:lineRule="auto"/>
              <w:rPr>
                <w:rFonts w:ascii="Times New Roman" w:hAnsi="Times New Roman" w:cs="Times New Roman"/>
                <w:sz w:val="21"/>
              </w:rPr>
            </w:pPr>
          </w:p>
        </w:tc>
      </w:tr>
      <w:tr w:rsidR="00341661" w:rsidRPr="005F1CC0"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F1CC0" w:rsidRDefault="00341661" w:rsidP="00341661">
            <w:pPr>
              <w:spacing w:after="0" w:line="240" w:lineRule="auto"/>
              <w:ind w:left="-27"/>
              <w:jc w:val="center"/>
              <w:rPr>
                <w:rFonts w:ascii="Times New Roman" w:hAnsi="Times New Roman" w:cs="Times New Roman"/>
                <w:sz w:val="21"/>
              </w:rPr>
            </w:pPr>
            <w:r w:rsidRPr="005F1CC0">
              <w:rPr>
                <w:rFonts w:ascii="Times New Roman" w:hAnsi="Times New Roman" w:cs="Times New Roman"/>
                <w:sz w:val="21"/>
              </w:rPr>
              <w:t>3</w:t>
            </w:r>
          </w:p>
        </w:tc>
        <w:tc>
          <w:tcPr>
            <w:tcW w:w="5556" w:type="dxa"/>
            <w:tcBorders>
              <w:top w:val="single" w:sz="4" w:space="0" w:color="000000"/>
              <w:left w:val="single" w:sz="4" w:space="0" w:color="000000"/>
              <w:bottom w:val="single" w:sz="4" w:space="0" w:color="000000"/>
            </w:tcBorders>
            <w:shd w:val="clear" w:color="auto" w:fill="auto"/>
          </w:tcPr>
          <w:p w:rsidR="00341661" w:rsidRPr="005F1CC0" w:rsidRDefault="00341661" w:rsidP="00341661">
            <w:pPr>
              <w:snapToGrid w:val="0"/>
              <w:spacing w:after="0" w:line="240" w:lineRule="auto"/>
              <w:rPr>
                <w:rFonts w:ascii="Times New Roman" w:hAnsi="Times New Roman" w:cs="Times New Roman"/>
                <w:sz w:val="21"/>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F1CC0" w:rsidRDefault="00341661" w:rsidP="00341661">
            <w:pPr>
              <w:snapToGrid w:val="0"/>
              <w:spacing w:after="0" w:line="240" w:lineRule="auto"/>
              <w:rPr>
                <w:rFonts w:ascii="Times New Roman" w:hAnsi="Times New Roman" w:cs="Times New Roman"/>
                <w:sz w:val="21"/>
              </w:rPr>
            </w:pPr>
          </w:p>
        </w:tc>
      </w:tr>
    </w:tbl>
    <w:p w:rsidR="00341661" w:rsidRPr="005F1CC0" w:rsidRDefault="00341661" w:rsidP="00341661">
      <w:pPr>
        <w:pStyle w:val="Akapitzlist"/>
        <w:spacing w:after="0" w:line="240" w:lineRule="auto"/>
        <w:ind w:left="0" w:right="23"/>
        <w:rPr>
          <w:rFonts w:ascii="Times New Roman" w:hAnsi="Times New Roman" w:cs="Times New Roman"/>
          <w:sz w:val="21"/>
        </w:rPr>
      </w:pPr>
    </w:p>
    <w:p w:rsidR="0082408C" w:rsidRPr="005F1CC0" w:rsidRDefault="004F2739" w:rsidP="004F2739">
      <w:pPr>
        <w:suppressAutoHyphens/>
        <w:spacing w:after="0" w:line="240" w:lineRule="auto"/>
        <w:ind w:left="0" w:firstLine="0"/>
        <w:rPr>
          <w:rFonts w:ascii="Times New Roman" w:hAnsi="Times New Roman" w:cs="Times New Roman"/>
          <w:sz w:val="21"/>
        </w:rPr>
      </w:pPr>
      <w:r w:rsidRPr="005F1CC0">
        <w:rPr>
          <w:rFonts w:ascii="Times New Roman" w:hAnsi="Times New Roman" w:cs="Times New Roman"/>
          <w:sz w:val="21"/>
        </w:rPr>
        <w:t xml:space="preserve">13. </w:t>
      </w:r>
      <w:r w:rsidR="00341661" w:rsidRPr="005F1CC0">
        <w:rPr>
          <w:rFonts w:ascii="Times New Roman" w:hAnsi="Times New Roman" w:cs="Times New Roman"/>
          <w:sz w:val="21"/>
        </w:rPr>
        <w:t>Ofertę składam</w:t>
      </w:r>
      <w:r w:rsidR="0082408C" w:rsidRPr="005F1CC0">
        <w:rPr>
          <w:rFonts w:ascii="Times New Roman" w:hAnsi="Times New Roman" w:cs="Times New Roman"/>
          <w:sz w:val="21"/>
        </w:rPr>
        <w:t>y na  ……. kolejno ponumerowanych stronach.</w:t>
      </w:r>
    </w:p>
    <w:p w:rsidR="004F2739" w:rsidRPr="005F1CC0" w:rsidRDefault="004F2739" w:rsidP="004F2739">
      <w:pPr>
        <w:suppressAutoHyphens/>
        <w:spacing w:after="0" w:line="240" w:lineRule="auto"/>
        <w:ind w:left="0" w:firstLine="0"/>
        <w:rPr>
          <w:rFonts w:ascii="Times New Roman" w:hAnsi="Times New Roman" w:cs="Times New Roman"/>
          <w:sz w:val="21"/>
        </w:rPr>
      </w:pPr>
    </w:p>
    <w:p w:rsidR="0082408C" w:rsidRPr="005F1CC0" w:rsidRDefault="004F2739" w:rsidP="004F2739">
      <w:pPr>
        <w:suppressAutoHyphens/>
        <w:spacing w:after="0" w:line="240" w:lineRule="auto"/>
        <w:ind w:left="0" w:firstLine="0"/>
        <w:rPr>
          <w:rFonts w:ascii="Times New Roman" w:hAnsi="Times New Roman" w:cs="Times New Roman"/>
          <w:sz w:val="21"/>
        </w:rPr>
      </w:pPr>
      <w:r w:rsidRPr="005F1CC0">
        <w:rPr>
          <w:rFonts w:ascii="Times New Roman" w:hAnsi="Times New Roman" w:cs="Times New Roman"/>
          <w:sz w:val="21"/>
        </w:rPr>
        <w:t xml:space="preserve">14. </w:t>
      </w:r>
      <w:r w:rsidR="0082408C" w:rsidRPr="005F1CC0">
        <w:rPr>
          <w:rFonts w:ascii="Times New Roman" w:hAnsi="Times New Roman" w:cs="Times New Roman"/>
          <w:sz w:val="21"/>
        </w:rPr>
        <w:t>Dokumenty stanowiące tajemnicę przedsiębiorstwa zawarte są na</w:t>
      </w:r>
      <w:r w:rsidR="00332DD1" w:rsidRPr="005F1CC0">
        <w:rPr>
          <w:rFonts w:ascii="Times New Roman" w:hAnsi="Times New Roman" w:cs="Times New Roman"/>
          <w:sz w:val="21"/>
        </w:rPr>
        <w:t xml:space="preserve"> </w:t>
      </w:r>
      <w:r w:rsidR="0082408C" w:rsidRPr="005F1CC0">
        <w:rPr>
          <w:rFonts w:ascii="Times New Roman" w:hAnsi="Times New Roman" w:cs="Times New Roman"/>
          <w:sz w:val="21"/>
        </w:rPr>
        <w:t>stronach oferty o numerach od …… do ……… .</w:t>
      </w:r>
    </w:p>
    <w:p w:rsidR="004F2739" w:rsidRPr="005F1CC0" w:rsidRDefault="004F2739" w:rsidP="004F2739">
      <w:pPr>
        <w:suppressAutoHyphens/>
        <w:spacing w:after="0" w:line="240" w:lineRule="auto"/>
        <w:ind w:left="0" w:firstLine="0"/>
        <w:rPr>
          <w:rFonts w:ascii="Times New Roman" w:hAnsi="Times New Roman" w:cs="Times New Roman"/>
          <w:sz w:val="21"/>
        </w:rPr>
      </w:pPr>
    </w:p>
    <w:p w:rsidR="00577EBA" w:rsidRPr="005F1CC0" w:rsidRDefault="004F2739" w:rsidP="004F2739">
      <w:pPr>
        <w:suppressAutoHyphens/>
        <w:spacing w:after="0" w:line="240" w:lineRule="auto"/>
        <w:ind w:left="426" w:hanging="426"/>
        <w:rPr>
          <w:rFonts w:ascii="Times New Roman" w:hAnsi="Times New Roman" w:cs="Times New Roman"/>
          <w:bCs/>
          <w:sz w:val="21"/>
        </w:rPr>
      </w:pPr>
      <w:r w:rsidRPr="005F1CC0">
        <w:rPr>
          <w:rFonts w:ascii="Times New Roman" w:hAnsi="Times New Roman" w:cs="Times New Roman"/>
          <w:sz w:val="21"/>
        </w:rPr>
        <w:t xml:space="preserve">15. </w:t>
      </w:r>
      <w:r w:rsidR="007E4A4C">
        <w:rPr>
          <w:rFonts w:ascii="Times New Roman" w:hAnsi="Times New Roman" w:cs="Times New Roman"/>
          <w:sz w:val="21"/>
        </w:rPr>
        <w:t xml:space="preserve"> </w:t>
      </w:r>
      <w:r w:rsidR="00960DC0" w:rsidRPr="005F1CC0">
        <w:rPr>
          <w:rFonts w:ascii="Times New Roman" w:hAnsi="Times New Roman" w:cs="Times New Roman"/>
          <w:bCs/>
          <w:sz w:val="21"/>
        </w:rPr>
        <w:t xml:space="preserve">Zgodnie z art. 91 ust.3a ustawy </w:t>
      </w:r>
      <w:proofErr w:type="spellStart"/>
      <w:r w:rsidR="00960DC0" w:rsidRPr="005F1CC0">
        <w:rPr>
          <w:rFonts w:ascii="Times New Roman" w:hAnsi="Times New Roman" w:cs="Times New Roman"/>
          <w:bCs/>
          <w:sz w:val="21"/>
        </w:rPr>
        <w:t>Pzp</w:t>
      </w:r>
      <w:proofErr w:type="spellEnd"/>
      <w:r w:rsidR="00960DC0" w:rsidRPr="005F1CC0">
        <w:rPr>
          <w:rFonts w:ascii="Times New Roman" w:hAnsi="Times New Roman" w:cs="Times New Roman"/>
          <w:bCs/>
          <w:sz w:val="21"/>
        </w:rPr>
        <w:t xml:space="preserve"> oświadczamy, że usługi</w:t>
      </w:r>
      <w:r w:rsidR="00577EBA" w:rsidRPr="005F1CC0">
        <w:rPr>
          <w:rFonts w:ascii="Times New Roman" w:hAnsi="Times New Roman" w:cs="Times New Roman"/>
          <w:bCs/>
          <w:sz w:val="21"/>
        </w:rPr>
        <w:t xml:space="preserve"> dotyczące przedmiotu zamówienia będą prowadzić/ nie będą prowadzić*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pkt 1 ceny są cenami netto) – …………... (należy wskazać).</w:t>
      </w:r>
    </w:p>
    <w:p w:rsidR="004F2739" w:rsidRPr="005F1CC0" w:rsidRDefault="004F2739" w:rsidP="004F2739">
      <w:pPr>
        <w:suppressAutoHyphens/>
        <w:spacing w:after="0" w:line="240" w:lineRule="auto"/>
        <w:ind w:left="426" w:hanging="426"/>
        <w:rPr>
          <w:rFonts w:ascii="Times New Roman" w:hAnsi="Times New Roman" w:cs="Times New Roman"/>
          <w:bCs/>
          <w:sz w:val="21"/>
        </w:rPr>
      </w:pPr>
    </w:p>
    <w:p w:rsidR="0082408C" w:rsidRPr="005F1CC0" w:rsidRDefault="004F2739" w:rsidP="004F2739">
      <w:pPr>
        <w:suppressAutoHyphens/>
        <w:spacing w:after="0" w:line="240" w:lineRule="auto"/>
        <w:ind w:left="426" w:hanging="426"/>
        <w:rPr>
          <w:rFonts w:ascii="Times New Roman" w:hAnsi="Times New Roman" w:cs="Times New Roman"/>
          <w:sz w:val="21"/>
        </w:rPr>
      </w:pPr>
      <w:r w:rsidRPr="005F1CC0">
        <w:rPr>
          <w:rFonts w:ascii="Times New Roman" w:hAnsi="Times New Roman" w:cs="Times New Roman"/>
          <w:bCs/>
          <w:sz w:val="21"/>
        </w:rPr>
        <w:t xml:space="preserve">16.  </w:t>
      </w:r>
      <w:r w:rsidR="0082408C" w:rsidRPr="005F1CC0">
        <w:rPr>
          <w:rFonts w:ascii="Times New Roman" w:hAnsi="Times New Roman" w:cs="Times New Roman"/>
          <w:bCs/>
          <w:sz w:val="21"/>
        </w:rPr>
        <w:t>Załącznikami do niniejszej oferty są:</w:t>
      </w:r>
    </w:p>
    <w:p w:rsidR="0082408C" w:rsidRPr="005F1CC0" w:rsidRDefault="00332DD1" w:rsidP="00332DD1">
      <w:pPr>
        <w:pStyle w:val="Akapitzlist"/>
        <w:spacing w:after="0" w:line="240" w:lineRule="auto"/>
        <w:ind w:left="360"/>
        <w:rPr>
          <w:rFonts w:ascii="Times New Roman" w:hAnsi="Times New Roman" w:cs="Times New Roman"/>
          <w:bCs/>
          <w:sz w:val="21"/>
        </w:rPr>
      </w:pPr>
      <w:r w:rsidRPr="005F1CC0">
        <w:rPr>
          <w:rFonts w:ascii="Times New Roman" w:hAnsi="Times New Roman" w:cs="Times New Roman"/>
          <w:bCs/>
          <w:sz w:val="21"/>
        </w:rPr>
        <w:t>………………………………………………………………………………………</w:t>
      </w:r>
    </w:p>
    <w:p w:rsidR="00332DD1" w:rsidRPr="005F1CC0" w:rsidRDefault="00332DD1" w:rsidP="00332DD1">
      <w:pPr>
        <w:pStyle w:val="Akapitzlist"/>
        <w:spacing w:after="0" w:line="240" w:lineRule="auto"/>
        <w:ind w:left="360"/>
        <w:rPr>
          <w:rFonts w:ascii="Times New Roman" w:hAnsi="Times New Roman" w:cs="Times New Roman"/>
          <w:bCs/>
          <w:sz w:val="21"/>
        </w:rPr>
      </w:pPr>
    </w:p>
    <w:p w:rsidR="007F7D88" w:rsidRPr="007F7D88" w:rsidRDefault="007F7D88" w:rsidP="007F7D88">
      <w:pPr>
        <w:pStyle w:val="NormalnyWeb"/>
        <w:spacing w:before="0"/>
        <w:rPr>
          <w:sz w:val="21"/>
          <w:szCs w:val="21"/>
        </w:rPr>
      </w:pPr>
      <w:r w:rsidRPr="007F7D88">
        <w:rPr>
          <w:sz w:val="21"/>
          <w:szCs w:val="21"/>
        </w:rPr>
        <w:t>17.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332DD1" w:rsidRPr="005F1CC0" w:rsidRDefault="00332DD1" w:rsidP="00332DD1">
      <w:pPr>
        <w:pStyle w:val="Akapitzlist"/>
        <w:spacing w:after="0" w:line="240" w:lineRule="auto"/>
        <w:ind w:left="360"/>
        <w:rPr>
          <w:rFonts w:ascii="Times New Roman" w:hAnsi="Times New Roman" w:cs="Times New Roman"/>
          <w:bCs/>
          <w:sz w:val="21"/>
        </w:rPr>
      </w:pPr>
    </w:p>
    <w:p w:rsidR="0082408C" w:rsidRPr="005F1CC0" w:rsidRDefault="0082408C" w:rsidP="00332DD1">
      <w:pPr>
        <w:spacing w:after="0" w:line="240" w:lineRule="auto"/>
        <w:ind w:left="0"/>
        <w:rPr>
          <w:rFonts w:ascii="Times New Roman" w:hAnsi="Times New Roman" w:cs="Times New Roman"/>
          <w:sz w:val="21"/>
        </w:rPr>
      </w:pPr>
    </w:p>
    <w:p w:rsidR="000321E5" w:rsidRPr="005F1CC0" w:rsidRDefault="000321E5" w:rsidP="00F06EA9">
      <w:pPr>
        <w:spacing w:after="0" w:line="240" w:lineRule="auto"/>
        <w:ind w:left="0" w:firstLine="0"/>
        <w:jc w:val="center"/>
        <w:rPr>
          <w:rFonts w:ascii="Times New Roman" w:eastAsia="Times New Roman" w:hAnsi="Times New Roman" w:cs="Times New Roman"/>
          <w:i/>
          <w:color w:val="auto"/>
          <w:sz w:val="21"/>
        </w:rPr>
      </w:pPr>
    </w:p>
    <w:p w:rsidR="005F4B19" w:rsidRPr="005F1CC0" w:rsidRDefault="005F4B19" w:rsidP="00F06EA9">
      <w:pPr>
        <w:spacing w:after="0" w:line="240" w:lineRule="auto"/>
        <w:ind w:left="0" w:firstLine="0"/>
        <w:jc w:val="center"/>
        <w:rPr>
          <w:rFonts w:ascii="Times New Roman" w:eastAsia="Times New Roman" w:hAnsi="Times New Roman" w:cs="Times New Roman"/>
          <w:i/>
          <w:color w:val="auto"/>
          <w:sz w:val="21"/>
        </w:rPr>
      </w:pPr>
      <w:r w:rsidRPr="005F1CC0">
        <w:rPr>
          <w:rFonts w:ascii="Times New Roman" w:eastAsia="Times New Roman" w:hAnsi="Times New Roman" w:cs="Times New Roman"/>
          <w:i/>
          <w:color w:val="auto"/>
          <w:sz w:val="21"/>
        </w:rPr>
        <w:t>........................ , dn. .................                                                                  .............................................</w:t>
      </w:r>
    </w:p>
    <w:p w:rsidR="005F4B19" w:rsidRPr="005F1CC0" w:rsidRDefault="005F4B19" w:rsidP="00F06EA9">
      <w:pPr>
        <w:spacing w:after="0" w:line="240" w:lineRule="auto"/>
        <w:ind w:left="0" w:firstLine="0"/>
        <w:jc w:val="left"/>
        <w:outlineLvl w:val="7"/>
        <w:rPr>
          <w:rFonts w:ascii="Times New Roman" w:eastAsia="Times New Roman" w:hAnsi="Times New Roman" w:cs="Times New Roman"/>
          <w:i/>
          <w:iCs/>
          <w:color w:val="auto"/>
          <w:sz w:val="21"/>
        </w:rPr>
      </w:pPr>
      <w:r w:rsidRPr="005F1CC0">
        <w:rPr>
          <w:rFonts w:ascii="Times New Roman" w:eastAsia="Times New Roman" w:hAnsi="Times New Roman" w:cs="Times New Roman"/>
          <w:i/>
          <w:iCs/>
          <w:color w:val="auto"/>
          <w:sz w:val="21"/>
        </w:rPr>
        <w:t xml:space="preserve">                                                                                                                                    Podpis i pieczęć Wykonawcy</w:t>
      </w:r>
    </w:p>
    <w:p w:rsidR="0082408C" w:rsidRPr="005F1CC0" w:rsidRDefault="0082408C" w:rsidP="0082408C">
      <w:pPr>
        <w:spacing w:line="360" w:lineRule="auto"/>
        <w:ind w:left="426" w:hanging="426"/>
        <w:rPr>
          <w:sz w:val="21"/>
        </w:rPr>
      </w:pPr>
      <w:r w:rsidRPr="005F1CC0">
        <w:rPr>
          <w:rFonts w:ascii="Times New Roman" w:hAnsi="Times New Roman" w:cs="Times New Roman"/>
          <w:sz w:val="21"/>
        </w:rPr>
        <w:t xml:space="preserve">* niepotrzebne skreślić </w:t>
      </w:r>
    </w:p>
    <w:p w:rsidR="001835E6" w:rsidRPr="00FF6098" w:rsidRDefault="001835E6" w:rsidP="001835E6">
      <w:pPr>
        <w:spacing w:after="0" w:line="240" w:lineRule="auto"/>
        <w:ind w:left="0" w:firstLine="0"/>
        <w:jc w:val="right"/>
        <w:outlineLvl w:val="7"/>
        <w:rPr>
          <w:rFonts w:ascii="Times New Roman" w:eastAsia="Times New Roman" w:hAnsi="Times New Roman" w:cs="Times New Roman"/>
          <w:b/>
          <w:i/>
          <w:iCs/>
          <w:color w:val="auto"/>
          <w:sz w:val="22"/>
        </w:rPr>
      </w:pPr>
      <w:r w:rsidRPr="00FF6098">
        <w:rPr>
          <w:rFonts w:ascii="Times New Roman" w:eastAsia="Times New Roman" w:hAnsi="Times New Roman" w:cs="Times New Roman"/>
          <w:b/>
          <w:i/>
          <w:iCs/>
          <w:color w:val="auto"/>
          <w:sz w:val="22"/>
        </w:rPr>
        <w:lastRenderedPageBreak/>
        <w:t>Załącznik nr 3 do SIWZ</w:t>
      </w:r>
    </w:p>
    <w:p w:rsidR="001835E6" w:rsidRPr="00534B20" w:rsidRDefault="001835E6" w:rsidP="001835E6">
      <w:pPr>
        <w:spacing w:after="0" w:line="240" w:lineRule="auto"/>
        <w:ind w:left="0" w:firstLine="0"/>
        <w:jc w:val="center"/>
        <w:rPr>
          <w:rFonts w:ascii="Times New Roman" w:eastAsia="Times New Roman" w:hAnsi="Times New Roman" w:cs="Times New Roman"/>
          <w:b/>
          <w:i/>
          <w:color w:val="auto"/>
          <w:sz w:val="21"/>
        </w:rPr>
      </w:pPr>
      <w:r w:rsidRPr="00534B20">
        <w:rPr>
          <w:rFonts w:ascii="Times New Roman" w:eastAsia="Times New Roman" w:hAnsi="Times New Roman" w:cs="Times New Roman"/>
          <w:b/>
          <w:i/>
          <w:color w:val="auto"/>
          <w:sz w:val="21"/>
        </w:rPr>
        <w:t xml:space="preserve">PROJEKT UMOWY </w:t>
      </w:r>
    </w:p>
    <w:p w:rsidR="001835E6" w:rsidRPr="00534B20" w:rsidRDefault="001835E6" w:rsidP="001835E6">
      <w:pPr>
        <w:suppressAutoHyphens/>
        <w:spacing w:after="0" w:line="240" w:lineRule="auto"/>
        <w:ind w:left="0" w:firstLine="0"/>
        <w:jc w:val="center"/>
        <w:rPr>
          <w:rFonts w:ascii="Times New Roman" w:eastAsia="Times New Roman" w:hAnsi="Times New Roman" w:cs="Times New Roman"/>
          <w:b/>
          <w:color w:val="auto"/>
          <w:sz w:val="21"/>
          <w:lang w:eastAsia="ar-SA"/>
        </w:rPr>
      </w:pPr>
      <w:r w:rsidRPr="00534B20">
        <w:rPr>
          <w:rFonts w:ascii="Times New Roman" w:eastAsia="Times New Roman" w:hAnsi="Times New Roman" w:cs="Times New Roman"/>
          <w:b/>
          <w:color w:val="auto"/>
          <w:sz w:val="21"/>
          <w:lang w:eastAsia="ar-SA"/>
        </w:rPr>
        <w:t>UMOWA nr      / 201</w:t>
      </w:r>
      <w:r>
        <w:rPr>
          <w:rFonts w:ascii="Times New Roman" w:eastAsia="Times New Roman" w:hAnsi="Times New Roman" w:cs="Times New Roman"/>
          <w:b/>
          <w:color w:val="auto"/>
          <w:sz w:val="21"/>
          <w:lang w:eastAsia="ar-SA"/>
        </w:rPr>
        <w:t>8</w:t>
      </w:r>
    </w:p>
    <w:p w:rsidR="001835E6" w:rsidRPr="00534B20" w:rsidRDefault="001835E6" w:rsidP="001835E6">
      <w:pPr>
        <w:spacing w:after="0" w:line="240" w:lineRule="auto"/>
        <w:ind w:left="0" w:firstLine="0"/>
        <w:jc w:val="center"/>
        <w:outlineLvl w:val="0"/>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na zamówienie publiczne</w:t>
      </w:r>
    </w:p>
    <w:p w:rsidR="001835E6" w:rsidRPr="00534B20" w:rsidRDefault="001835E6" w:rsidP="001835E6">
      <w:pPr>
        <w:spacing w:after="0" w:line="240" w:lineRule="auto"/>
        <w:ind w:left="0" w:firstLine="0"/>
        <w:jc w:val="center"/>
        <w:outlineLvl w:val="0"/>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dokonane w trybie przetargu nieograniczonego</w:t>
      </w:r>
    </w:p>
    <w:p w:rsidR="001835E6" w:rsidRPr="00534B20" w:rsidRDefault="001835E6" w:rsidP="001835E6">
      <w:pPr>
        <w:spacing w:after="0" w:line="240" w:lineRule="auto"/>
        <w:ind w:left="0" w:firstLine="0"/>
        <w:jc w:val="center"/>
        <w:outlineLvl w:val="0"/>
        <w:rPr>
          <w:rFonts w:ascii="Times New Roman" w:eastAsia="Times New Roman" w:hAnsi="Times New Roman" w:cs="Times New Roman"/>
          <w:b/>
          <w:color w:val="auto"/>
          <w:sz w:val="21"/>
        </w:rPr>
      </w:pPr>
    </w:p>
    <w:p w:rsidR="001835E6" w:rsidRPr="00534B20" w:rsidRDefault="001835E6" w:rsidP="001835E6">
      <w:pPr>
        <w:spacing w:after="0" w:line="240" w:lineRule="auto"/>
        <w:ind w:left="0" w:firstLine="0"/>
        <w:jc w:val="left"/>
        <w:outlineLvl w:val="1"/>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zawarta w dniu …………….. w Jaśle  pomiędzy:</w:t>
      </w:r>
    </w:p>
    <w:p w:rsidR="001835E6" w:rsidRPr="00534B20" w:rsidRDefault="001835E6" w:rsidP="001835E6">
      <w:pPr>
        <w:spacing w:after="0" w:line="240" w:lineRule="auto"/>
        <w:ind w:left="0" w:firstLine="0"/>
        <w:jc w:val="left"/>
        <w:outlineLvl w:val="4"/>
        <w:rPr>
          <w:rFonts w:ascii="Times New Roman" w:eastAsia="Times New Roman" w:hAnsi="Times New Roman" w:cs="Times New Roman"/>
          <w:b/>
          <w:bCs/>
          <w:iCs/>
          <w:color w:val="auto"/>
          <w:sz w:val="21"/>
        </w:rPr>
      </w:pPr>
      <w:r w:rsidRPr="00534B20">
        <w:rPr>
          <w:rFonts w:ascii="Times New Roman" w:eastAsia="Times New Roman" w:hAnsi="Times New Roman" w:cs="Times New Roman"/>
          <w:b/>
          <w:bCs/>
          <w:iCs/>
          <w:color w:val="auto"/>
          <w:sz w:val="21"/>
        </w:rPr>
        <w:t>Szpitalem Specjalistycznym w Jaśle, 38-200 Jasło, ul. Lwowska 22</w:t>
      </w:r>
    </w:p>
    <w:p w:rsidR="001835E6" w:rsidRPr="00534B20" w:rsidRDefault="001835E6" w:rsidP="001835E6">
      <w:pPr>
        <w:spacing w:after="0" w:line="240" w:lineRule="auto"/>
        <w:ind w:left="0" w:firstLine="0"/>
        <w:jc w:val="left"/>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zwanym dalej Zamawiającym, reprezentowanym przez:</w:t>
      </w:r>
    </w:p>
    <w:p w:rsidR="001835E6" w:rsidRPr="00534B20" w:rsidRDefault="001835E6" w:rsidP="001835E6">
      <w:pPr>
        <w:spacing w:after="0" w:line="240" w:lineRule="auto"/>
        <w:ind w:left="0" w:firstLine="0"/>
        <w:jc w:val="left"/>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t>
      </w:r>
    </w:p>
    <w:p w:rsidR="001835E6" w:rsidRPr="00534B20" w:rsidRDefault="001835E6" w:rsidP="001835E6">
      <w:pPr>
        <w:spacing w:after="0" w:line="240" w:lineRule="auto"/>
        <w:ind w:left="0" w:firstLine="0"/>
        <w:jc w:val="left"/>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a</w:t>
      </w:r>
    </w:p>
    <w:p w:rsidR="001835E6" w:rsidRPr="00534B20" w:rsidRDefault="001835E6" w:rsidP="001835E6">
      <w:pPr>
        <w:spacing w:after="0" w:line="240" w:lineRule="auto"/>
        <w:ind w:left="0" w:firstLine="0"/>
        <w:jc w:val="left"/>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t>
      </w:r>
      <w:r>
        <w:rPr>
          <w:rFonts w:ascii="Times New Roman" w:eastAsia="Times New Roman" w:hAnsi="Times New Roman" w:cs="Times New Roman"/>
          <w:color w:val="auto"/>
          <w:sz w:val="21"/>
        </w:rPr>
        <w:t xml:space="preserve">....... </w:t>
      </w:r>
      <w:r w:rsidRPr="00534B20">
        <w:rPr>
          <w:rFonts w:ascii="Times New Roman" w:eastAsia="Times New Roman" w:hAnsi="Times New Roman" w:cs="Times New Roman"/>
          <w:color w:val="auto"/>
          <w:sz w:val="21"/>
        </w:rPr>
        <w:t>wpisaną do rejestru przedsiębiorców Krajowego Rejestru Sądowego, prowadzonego przez ……………………………………… ,</w:t>
      </w:r>
      <w:r>
        <w:rPr>
          <w:rFonts w:ascii="Times New Roman" w:eastAsia="Times New Roman" w:hAnsi="Times New Roman" w:cs="Times New Roman"/>
          <w:color w:val="auto"/>
          <w:sz w:val="21"/>
        </w:rPr>
        <w:t xml:space="preserve"> </w:t>
      </w:r>
      <w:r w:rsidRPr="00534B20">
        <w:rPr>
          <w:rFonts w:ascii="Times New Roman" w:eastAsia="Times New Roman" w:hAnsi="Times New Roman" w:cs="Times New Roman"/>
          <w:color w:val="auto"/>
          <w:sz w:val="21"/>
        </w:rPr>
        <w:t xml:space="preserve">pod numerem KRS ………………………, </w:t>
      </w:r>
      <w:r>
        <w:rPr>
          <w:rFonts w:ascii="Times New Roman" w:eastAsia="Times New Roman" w:hAnsi="Times New Roman" w:cs="Times New Roman"/>
          <w:color w:val="auto"/>
          <w:sz w:val="21"/>
        </w:rPr>
        <w:t>NIP:………………………………., Regon:……………………..</w:t>
      </w:r>
      <w:r w:rsidRPr="00534B20">
        <w:rPr>
          <w:rFonts w:ascii="Times New Roman" w:eastAsia="Times New Roman" w:hAnsi="Times New Roman" w:cs="Times New Roman"/>
          <w:color w:val="auto"/>
          <w:sz w:val="21"/>
        </w:rPr>
        <w:t xml:space="preserve">zwaną dalej Wykonawcą, reprezentowaną przez: </w:t>
      </w:r>
    </w:p>
    <w:p w:rsidR="001835E6" w:rsidRPr="00534B20" w:rsidRDefault="001835E6" w:rsidP="001835E6">
      <w:pPr>
        <w:numPr>
          <w:ilvl w:val="0"/>
          <w:numId w:val="31"/>
        </w:numPr>
        <w:spacing w:after="0" w:line="240" w:lineRule="auto"/>
        <w:jc w:val="left"/>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t>
      </w:r>
    </w:p>
    <w:p w:rsidR="001835E6" w:rsidRPr="00534B20" w:rsidRDefault="001835E6" w:rsidP="001835E6">
      <w:pPr>
        <w:numPr>
          <w:ilvl w:val="0"/>
          <w:numId w:val="31"/>
        </w:numPr>
        <w:spacing w:after="0" w:line="240" w:lineRule="auto"/>
        <w:jc w:val="left"/>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t>
      </w:r>
    </w:p>
    <w:p w:rsidR="001835E6" w:rsidRPr="00534B20" w:rsidRDefault="001835E6" w:rsidP="001835E6">
      <w:pPr>
        <w:spacing w:after="0" w:line="240" w:lineRule="auto"/>
        <w:ind w:left="0" w:firstLine="0"/>
        <w:jc w:val="left"/>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o następującej treści:</w:t>
      </w:r>
    </w:p>
    <w:p w:rsidR="001835E6" w:rsidRPr="00534B20" w:rsidRDefault="001835E6" w:rsidP="001835E6">
      <w:pPr>
        <w:spacing w:after="0" w:line="240" w:lineRule="auto"/>
        <w:ind w:left="0" w:firstLine="0"/>
        <w:jc w:val="center"/>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 1</w:t>
      </w:r>
    </w:p>
    <w:p w:rsidR="001835E6" w:rsidRPr="00534B20" w:rsidRDefault="001835E6" w:rsidP="001835E6">
      <w:pPr>
        <w:numPr>
          <w:ilvl w:val="0"/>
          <w:numId w:val="36"/>
        </w:numPr>
        <w:spacing w:after="0" w:line="240" w:lineRule="auto"/>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Przedmiotem umowy są usługi na przeglądy techniczne, naprawę i konserwację aparatury i sprzętu medycznego,</w:t>
      </w:r>
      <w:r w:rsidRPr="00534B20">
        <w:rPr>
          <w:rFonts w:ascii="Times New Roman" w:eastAsia="Times New Roman" w:hAnsi="Times New Roman" w:cs="Times New Roman"/>
          <w:sz w:val="21"/>
        </w:rPr>
        <w:t xml:space="preserve"> a także kontrola bezpieczeństwa mechanicznego i elektrycznego</w:t>
      </w:r>
      <w:r w:rsidRPr="00534B20">
        <w:rPr>
          <w:rFonts w:ascii="Times New Roman" w:eastAsia="Times New Roman" w:hAnsi="Times New Roman" w:cs="Times New Roman"/>
          <w:color w:val="auto"/>
          <w:sz w:val="21"/>
        </w:rPr>
        <w:t xml:space="preserve"> - stała obsługa techniczna</w:t>
      </w:r>
      <w:r w:rsidRPr="00534B20">
        <w:rPr>
          <w:rFonts w:ascii="Times New Roman" w:eastAsia="Times New Roman" w:hAnsi="Times New Roman" w:cs="Times New Roman"/>
          <w:b/>
          <w:color w:val="auto"/>
          <w:sz w:val="21"/>
        </w:rPr>
        <w:t xml:space="preserve"> </w:t>
      </w:r>
      <w:r w:rsidRPr="00534B20">
        <w:rPr>
          <w:rFonts w:ascii="Times New Roman" w:eastAsia="Times New Roman" w:hAnsi="Times New Roman" w:cs="Times New Roman"/>
          <w:color w:val="auto"/>
          <w:sz w:val="21"/>
        </w:rPr>
        <w:t xml:space="preserve">dla potrzeb Szpitala Specjalistycznego w Jaśle zgodnie z załącznikiem do umowy, SIWZ i ofertą. </w:t>
      </w:r>
    </w:p>
    <w:p w:rsidR="001835E6" w:rsidRPr="00534B20" w:rsidRDefault="001835E6" w:rsidP="001835E6">
      <w:pPr>
        <w:numPr>
          <w:ilvl w:val="0"/>
          <w:numId w:val="36"/>
        </w:numPr>
        <w:spacing w:after="0" w:line="240" w:lineRule="auto"/>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 przypadku nieterminowego wykonania przedmiotu umowy przez Wykonawcę, Zamawiający zastrzega sobie prawo zlecenia wykonania powyższej usługi u innego Wykonawcy, a ewentualną różnicę cenową pokryje Wykonawca.</w:t>
      </w:r>
    </w:p>
    <w:p w:rsidR="001835E6" w:rsidRPr="00534B20" w:rsidRDefault="001835E6" w:rsidP="001835E6">
      <w:pPr>
        <w:spacing w:after="0" w:line="240" w:lineRule="auto"/>
        <w:rPr>
          <w:rFonts w:ascii="Times New Roman" w:eastAsia="Times New Roman" w:hAnsi="Times New Roman" w:cs="Times New Roman"/>
          <w:color w:val="auto"/>
          <w:sz w:val="21"/>
        </w:rPr>
      </w:pPr>
    </w:p>
    <w:p w:rsidR="001835E6" w:rsidRPr="00534B20" w:rsidRDefault="001835E6" w:rsidP="001835E6">
      <w:pPr>
        <w:spacing w:after="0" w:line="240" w:lineRule="auto"/>
        <w:ind w:left="0" w:firstLine="0"/>
        <w:jc w:val="center"/>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 2</w:t>
      </w:r>
    </w:p>
    <w:p w:rsidR="001835E6" w:rsidRPr="00534B20" w:rsidRDefault="001835E6" w:rsidP="001835E6">
      <w:pPr>
        <w:numPr>
          <w:ilvl w:val="0"/>
          <w:numId w:val="32"/>
        </w:numPr>
        <w:suppressAutoHyphens/>
        <w:spacing w:after="0" w:line="240" w:lineRule="auto"/>
        <w:ind w:left="360"/>
        <w:jc w:val="left"/>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Niniejszą umowę strony zawierają na okres od ..........................do ......................</w:t>
      </w:r>
    </w:p>
    <w:p w:rsidR="001835E6" w:rsidRPr="00534B20" w:rsidRDefault="001835E6" w:rsidP="001835E6">
      <w:pPr>
        <w:numPr>
          <w:ilvl w:val="0"/>
          <w:numId w:val="32"/>
        </w:numPr>
        <w:suppressAutoHyphens/>
        <w:spacing w:after="0" w:line="240" w:lineRule="auto"/>
        <w:ind w:left="360"/>
        <w:jc w:val="left"/>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Umowa wygasa z chwilą zakończenia okresu, na który została zawarta.</w:t>
      </w:r>
    </w:p>
    <w:p w:rsidR="001835E6" w:rsidRPr="001835E6" w:rsidRDefault="001835E6" w:rsidP="001835E6">
      <w:pPr>
        <w:numPr>
          <w:ilvl w:val="0"/>
          <w:numId w:val="32"/>
        </w:numPr>
        <w:suppressAutoHyphens/>
        <w:spacing w:after="0" w:line="240" w:lineRule="auto"/>
        <w:ind w:left="360"/>
        <w:rPr>
          <w:rFonts w:ascii="Times New Roman" w:eastAsia="Times New Roman" w:hAnsi="Times New Roman" w:cs="Times New Roman"/>
          <w:color w:val="auto"/>
          <w:sz w:val="21"/>
        </w:rPr>
      </w:pPr>
      <w:r w:rsidRPr="001835E6">
        <w:rPr>
          <w:rFonts w:ascii="Times New Roman" w:hAnsi="Times New Roman" w:cs="Times New Roman"/>
          <w:color w:val="auto"/>
          <w:sz w:val="21"/>
        </w:rPr>
        <w:t xml:space="preserve">Zgodnie z art. 29 ust. 3a ustawy </w:t>
      </w:r>
      <w:proofErr w:type="spellStart"/>
      <w:r w:rsidRPr="001835E6">
        <w:rPr>
          <w:rFonts w:ascii="Times New Roman" w:hAnsi="Times New Roman" w:cs="Times New Roman"/>
          <w:color w:val="auto"/>
          <w:sz w:val="21"/>
        </w:rPr>
        <w:t>Pzp</w:t>
      </w:r>
      <w:proofErr w:type="spellEnd"/>
      <w:r w:rsidRPr="001835E6">
        <w:rPr>
          <w:rFonts w:ascii="Times New Roman" w:hAnsi="Times New Roman" w:cs="Times New Roman"/>
          <w:b/>
          <w:color w:val="auto"/>
          <w:sz w:val="21"/>
        </w:rPr>
        <w:t xml:space="preserve"> </w:t>
      </w:r>
      <w:r w:rsidRPr="001835E6">
        <w:rPr>
          <w:rFonts w:ascii="Times New Roman" w:hAnsi="Times New Roman" w:cs="Times New Roman"/>
          <w:color w:val="auto"/>
          <w:sz w:val="21"/>
        </w:rPr>
        <w:t xml:space="preserve">Zamawiający wymaga zatrudnienia przez Wykonawcę (lub Podwykonawcę) na podstawie umowy o pracę osób wykonujących czynności w zakresie realizacji zamówienia, tj. </w:t>
      </w:r>
      <w:r w:rsidRPr="001835E6">
        <w:rPr>
          <w:rFonts w:ascii="Times New Roman" w:eastAsiaTheme="minorHAnsi" w:hAnsi="Times New Roman" w:cs="Times New Roman"/>
          <w:color w:val="auto"/>
          <w:sz w:val="21"/>
          <w:lang w:eastAsia="en-US"/>
        </w:rPr>
        <w:t xml:space="preserve">czynności </w:t>
      </w:r>
      <w:r w:rsidRPr="001835E6">
        <w:rPr>
          <w:rFonts w:ascii="Times New Roman" w:eastAsia="Times New Roman" w:hAnsi="Times New Roman" w:cs="Times New Roman"/>
          <w:color w:val="auto"/>
          <w:sz w:val="21"/>
        </w:rPr>
        <w:t>przeglądu technicznego, naprawy i konserwacji aparatury i sprzętu medycznego</w:t>
      </w:r>
      <w:r w:rsidRPr="001835E6">
        <w:rPr>
          <w:rFonts w:ascii="Times New Roman" w:hAnsi="Times New Roman" w:cs="Times New Roman"/>
          <w:color w:val="auto"/>
          <w:sz w:val="21"/>
        </w:rPr>
        <w:t>, pod groźbą zapłaty kary umownej lub – w przypadku powtarzających się naruszeń w tym zakresie – rozwiązania umowy ze skutkiem natychmiastowym.</w:t>
      </w:r>
    </w:p>
    <w:p w:rsidR="001835E6" w:rsidRPr="00534B20" w:rsidRDefault="001835E6" w:rsidP="001835E6">
      <w:pPr>
        <w:numPr>
          <w:ilvl w:val="0"/>
          <w:numId w:val="32"/>
        </w:numPr>
        <w:suppressAutoHyphens/>
        <w:spacing w:after="0" w:line="240" w:lineRule="auto"/>
        <w:ind w:left="360"/>
        <w:rPr>
          <w:rFonts w:ascii="Times New Roman" w:eastAsia="Times New Roman" w:hAnsi="Times New Roman" w:cs="Times New Roman"/>
          <w:color w:val="auto"/>
          <w:sz w:val="21"/>
        </w:rPr>
      </w:pPr>
      <w:r w:rsidRPr="00534B20">
        <w:rPr>
          <w:rFonts w:ascii="Times New Roman" w:hAnsi="Times New Roman" w:cs="Times New Roman"/>
          <w:sz w:val="21"/>
        </w:rPr>
        <w:t>W trakcie realizacji umowy Zamawiający uprawniony jest do wykonywania czynności kontrolnych wobec Wykonawcy odnośnie spełniania przez Wykonawcę lub podwykonawcę wymogu zatrudnienia na podstawie umowy o pracę osób wykonujących wskazane czynności. Zamawiający uprawniony jest w szczególności do:</w:t>
      </w:r>
    </w:p>
    <w:p w:rsidR="001835E6" w:rsidRPr="00534B20" w:rsidRDefault="001835E6" w:rsidP="001835E6">
      <w:pPr>
        <w:pStyle w:val="Akapitzlist"/>
        <w:numPr>
          <w:ilvl w:val="0"/>
          <w:numId w:val="21"/>
        </w:numPr>
        <w:spacing w:after="0" w:line="240" w:lineRule="auto"/>
        <w:ind w:left="709" w:right="28" w:hanging="283"/>
        <w:rPr>
          <w:rFonts w:ascii="Times New Roman" w:hAnsi="Times New Roman" w:cs="Times New Roman"/>
          <w:color w:val="auto"/>
          <w:sz w:val="21"/>
        </w:rPr>
      </w:pPr>
      <w:r w:rsidRPr="00534B20">
        <w:rPr>
          <w:rFonts w:ascii="Times New Roman" w:hAnsi="Times New Roman" w:cs="Times New Roman"/>
          <w:color w:val="auto"/>
          <w:sz w:val="21"/>
        </w:rPr>
        <w:t>żądania oświadczeń i dokumentów w zakresie potwierdzenia spełniania ww. wymogów i dokonywania ich oceny,</w:t>
      </w:r>
    </w:p>
    <w:p w:rsidR="001835E6" w:rsidRPr="00534B20" w:rsidRDefault="001835E6" w:rsidP="001835E6">
      <w:pPr>
        <w:pStyle w:val="Akapitzlist"/>
        <w:numPr>
          <w:ilvl w:val="0"/>
          <w:numId w:val="21"/>
        </w:numPr>
        <w:spacing w:after="0" w:line="240" w:lineRule="auto"/>
        <w:ind w:left="709" w:right="28" w:hanging="283"/>
        <w:rPr>
          <w:rFonts w:ascii="Times New Roman" w:hAnsi="Times New Roman" w:cs="Times New Roman"/>
          <w:color w:val="auto"/>
          <w:sz w:val="21"/>
        </w:rPr>
      </w:pPr>
      <w:r w:rsidRPr="00534B20">
        <w:rPr>
          <w:rFonts w:ascii="Times New Roman" w:hAnsi="Times New Roman" w:cs="Times New Roman"/>
          <w:color w:val="auto"/>
          <w:sz w:val="21"/>
        </w:rPr>
        <w:t>żądania wyjaśnień w przypadku wątpliwości w zakresie potwierdzenia spełniania ww. wymogów,</w:t>
      </w:r>
    </w:p>
    <w:p w:rsidR="001835E6" w:rsidRPr="00534B20" w:rsidRDefault="001835E6" w:rsidP="001835E6">
      <w:pPr>
        <w:pStyle w:val="Akapitzlist"/>
        <w:numPr>
          <w:ilvl w:val="0"/>
          <w:numId w:val="21"/>
        </w:numPr>
        <w:spacing w:after="0" w:line="240" w:lineRule="auto"/>
        <w:ind w:left="709" w:right="28" w:hanging="283"/>
        <w:rPr>
          <w:rFonts w:ascii="Times New Roman" w:hAnsi="Times New Roman" w:cs="Times New Roman"/>
          <w:color w:val="auto"/>
          <w:sz w:val="21"/>
        </w:rPr>
      </w:pPr>
      <w:r w:rsidRPr="00534B20">
        <w:rPr>
          <w:rFonts w:ascii="Times New Roman" w:hAnsi="Times New Roman" w:cs="Times New Roman"/>
          <w:color w:val="auto"/>
          <w:sz w:val="21"/>
        </w:rPr>
        <w:t xml:space="preserve">przeprowadzania kontroli na miejscu wykonywania świadczenia. </w:t>
      </w:r>
    </w:p>
    <w:p w:rsidR="001835E6" w:rsidRPr="00534B20" w:rsidRDefault="001835E6" w:rsidP="001835E6">
      <w:pPr>
        <w:spacing w:after="0" w:line="240" w:lineRule="auto"/>
        <w:ind w:left="284" w:right="28" w:hanging="284"/>
        <w:rPr>
          <w:rFonts w:ascii="Times New Roman" w:hAnsi="Times New Roman" w:cs="Times New Roman"/>
          <w:sz w:val="21"/>
        </w:rPr>
      </w:pPr>
      <w:r w:rsidRPr="00534B20">
        <w:rPr>
          <w:rFonts w:ascii="Times New Roman" w:hAnsi="Times New Roman" w:cs="Times New Roman"/>
          <w:sz w:val="21"/>
        </w:rPr>
        <w:t xml:space="preserve">5. 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w:t>
      </w:r>
      <w:r>
        <w:rPr>
          <w:rFonts w:ascii="Times New Roman" w:hAnsi="Times New Roman" w:cs="Times New Roman"/>
          <w:sz w:val="21"/>
        </w:rPr>
        <w:t>3</w:t>
      </w:r>
      <w:r w:rsidRPr="00534B20">
        <w:rPr>
          <w:rFonts w:ascii="Times New Roman" w:hAnsi="Times New Roman" w:cs="Times New Roman"/>
          <w:sz w:val="21"/>
        </w:rPr>
        <w:t xml:space="preserve"> czynności w trakcie realizacji umowy:</w:t>
      </w:r>
    </w:p>
    <w:p w:rsidR="001835E6" w:rsidRPr="00534B20" w:rsidRDefault="001835E6" w:rsidP="001835E6">
      <w:pPr>
        <w:pStyle w:val="Akapitzlist"/>
        <w:numPr>
          <w:ilvl w:val="1"/>
          <w:numId w:val="22"/>
        </w:numPr>
        <w:spacing w:after="0" w:line="240" w:lineRule="auto"/>
        <w:ind w:left="709" w:right="28" w:hanging="425"/>
        <w:rPr>
          <w:rFonts w:ascii="Times New Roman" w:hAnsi="Times New Roman" w:cs="Times New Roman"/>
          <w:sz w:val="21"/>
        </w:rPr>
      </w:pPr>
      <w:r w:rsidRPr="00534B20">
        <w:rPr>
          <w:rFonts w:ascii="Times New Roman" w:hAnsi="Times New Roman" w:cs="Times New Roman"/>
          <w:sz w:val="21"/>
        </w:rPr>
        <w:t>oświadczenie Wykonawcy lub podwykonawcy o zatrudnieniu na podstawie umowy o pracę osób wykonujących czynności, których dotyczy wezwanie Zamawiającego. Oświadczenie to powinno zawierać w szczególności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835E6" w:rsidRPr="00534B20" w:rsidRDefault="001835E6" w:rsidP="001835E6">
      <w:pPr>
        <w:pStyle w:val="Akapitzlist"/>
        <w:numPr>
          <w:ilvl w:val="1"/>
          <w:numId w:val="22"/>
        </w:numPr>
        <w:spacing w:after="0" w:line="240" w:lineRule="auto"/>
        <w:ind w:left="709" w:right="28" w:hanging="425"/>
        <w:rPr>
          <w:rFonts w:ascii="Times New Roman" w:hAnsi="Times New Roman" w:cs="Times New Roman"/>
          <w:sz w:val="21"/>
        </w:rPr>
      </w:pPr>
      <w:r w:rsidRPr="00534B20">
        <w:rPr>
          <w:rFonts w:ascii="Times New Roman" w:hAnsi="Times New Roman" w:cs="Times New Roman"/>
          <w:sz w:val="21"/>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 szczególności bez imion, nazwisk, adresów, nr PESEL pracowników). Informacje takie jak: data zawarcia umowy, rodzaj umowy o pracę i wymiar etatu powinny być możliwe do zidentyfikowania,</w:t>
      </w:r>
    </w:p>
    <w:p w:rsidR="001835E6" w:rsidRPr="00534B20" w:rsidRDefault="001835E6" w:rsidP="001835E6">
      <w:pPr>
        <w:pStyle w:val="Akapitzlist"/>
        <w:numPr>
          <w:ilvl w:val="1"/>
          <w:numId w:val="22"/>
        </w:numPr>
        <w:spacing w:line="276" w:lineRule="auto"/>
        <w:ind w:left="709" w:right="28" w:hanging="425"/>
        <w:rPr>
          <w:rFonts w:ascii="Times New Roman" w:hAnsi="Times New Roman" w:cs="Times New Roman"/>
          <w:sz w:val="21"/>
        </w:rPr>
      </w:pPr>
      <w:r w:rsidRPr="00534B20">
        <w:rPr>
          <w:rFonts w:ascii="Times New Roman" w:hAnsi="Times New Roman" w:cs="Times New Roman"/>
          <w:sz w:val="21"/>
        </w:rPr>
        <w:t>zaświadczenie właściwego oddziału ZUS, potwierdzające opłacanie przez Wykonawcę lub podwykonawcę składek na ubezpieczenia społeczne i zdrowotne z tytułu zatrudnienia na podstawie umów o pracę za ostatni okres rozliczeniowy,</w:t>
      </w:r>
    </w:p>
    <w:p w:rsidR="001835E6" w:rsidRPr="00534B20" w:rsidRDefault="001835E6" w:rsidP="001835E6">
      <w:pPr>
        <w:pStyle w:val="Akapitzlist"/>
        <w:numPr>
          <w:ilvl w:val="1"/>
          <w:numId w:val="22"/>
        </w:numPr>
        <w:spacing w:line="276" w:lineRule="auto"/>
        <w:ind w:left="709" w:right="28" w:hanging="425"/>
        <w:rPr>
          <w:rFonts w:ascii="Times New Roman" w:hAnsi="Times New Roman" w:cs="Times New Roman"/>
          <w:sz w:val="21"/>
        </w:rPr>
      </w:pPr>
      <w:r w:rsidRPr="00534B20">
        <w:rPr>
          <w:rFonts w:ascii="Times New Roman" w:hAnsi="Times New Roman" w:cs="Times New Roman"/>
          <w:sz w:val="21"/>
        </w:rPr>
        <w:t xml:space="preserve">poświadczoną za zgodność z oryginałem odpowiednio przez Wykonawcę lub podwykonawcę kopię dowodu potwierdzającego zgłoszenie pracownika przez pracodawcę do ubezpieczeń, zanonimizowaną w sposób </w:t>
      </w:r>
      <w:r w:rsidRPr="00534B20">
        <w:rPr>
          <w:rFonts w:ascii="Times New Roman" w:hAnsi="Times New Roman" w:cs="Times New Roman"/>
          <w:sz w:val="21"/>
        </w:rPr>
        <w:lastRenderedPageBreak/>
        <w:t>zapewniający ochronę danych osobowych pracowników, zgodnie z przepisami ustawy z dnia 29 sierpnia 1997r. o ochronie danych osobowych.</w:t>
      </w:r>
    </w:p>
    <w:p w:rsidR="001835E6" w:rsidRPr="00534B20" w:rsidRDefault="001835E6" w:rsidP="001835E6">
      <w:pPr>
        <w:spacing w:after="0" w:line="240" w:lineRule="auto"/>
        <w:ind w:left="426" w:hanging="426"/>
        <w:rPr>
          <w:rFonts w:ascii="Times New Roman" w:eastAsia="Calibri" w:hAnsi="Times New Roman" w:cs="Times New Roman"/>
          <w:sz w:val="21"/>
        </w:rPr>
      </w:pPr>
      <w:r w:rsidRPr="00534B20">
        <w:rPr>
          <w:rFonts w:ascii="Times New Roman" w:eastAsia="Calibri" w:hAnsi="Times New Roman" w:cs="Times New Roman"/>
          <w:sz w:val="21"/>
        </w:rPr>
        <w:t xml:space="preserve">6. </w:t>
      </w:r>
      <w:r>
        <w:rPr>
          <w:rFonts w:ascii="Times New Roman" w:eastAsia="Calibri" w:hAnsi="Times New Roman" w:cs="Times New Roman"/>
          <w:sz w:val="21"/>
        </w:rPr>
        <w:t xml:space="preserve">   </w:t>
      </w:r>
      <w:r w:rsidRPr="00534B20">
        <w:rPr>
          <w:rFonts w:ascii="Times New Roman" w:eastAsia="Calibri" w:hAnsi="Times New Roman" w:cs="Times New Roman"/>
          <w:sz w:val="21"/>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00131F40">
        <w:rPr>
          <w:rFonts w:ascii="Times New Roman" w:eastAsia="Calibri" w:hAnsi="Times New Roman" w:cs="Times New Roman"/>
          <w:sz w:val="21"/>
        </w:rPr>
        <w:t>3</w:t>
      </w:r>
      <w:bookmarkStart w:id="0" w:name="_GoBack"/>
      <w:bookmarkEnd w:id="0"/>
      <w:r w:rsidRPr="00534B20">
        <w:rPr>
          <w:rFonts w:ascii="Times New Roman" w:eastAsia="Calibri" w:hAnsi="Times New Roman" w:cs="Times New Roman"/>
          <w:sz w:val="21"/>
        </w:rPr>
        <w:t xml:space="preserve"> czynności.</w:t>
      </w:r>
    </w:p>
    <w:p w:rsidR="001835E6" w:rsidRPr="00534B20" w:rsidRDefault="001835E6" w:rsidP="001835E6">
      <w:pPr>
        <w:spacing w:after="0" w:line="240" w:lineRule="auto"/>
        <w:ind w:left="426" w:hanging="426"/>
        <w:rPr>
          <w:rFonts w:ascii="Times New Roman" w:eastAsia="Calibri" w:hAnsi="Times New Roman" w:cs="Times New Roman"/>
          <w:sz w:val="21"/>
        </w:rPr>
      </w:pPr>
      <w:r w:rsidRPr="00534B20">
        <w:rPr>
          <w:rFonts w:ascii="Times New Roman" w:eastAsia="Calibri" w:hAnsi="Times New Roman" w:cs="Times New Roman"/>
          <w:sz w:val="21"/>
        </w:rPr>
        <w:t xml:space="preserve">7.  W przypadku uzasadnionych wątpliwości co do przestrzegania prawa pracy przez Wykonawcę lub </w:t>
      </w:r>
      <w:r w:rsidRPr="00534B20">
        <w:rPr>
          <w:rFonts w:ascii="Times New Roman" w:eastAsia="Calibri" w:hAnsi="Times New Roman" w:cs="Times New Roman"/>
          <w:sz w:val="21"/>
        </w:rPr>
        <w:br/>
        <w:t>podwykonawcę, Zamawiający może zwrócić się o przeprowadzenie kontroli przez Państwową Inspekcję Pracy.</w:t>
      </w:r>
    </w:p>
    <w:p w:rsidR="001835E6" w:rsidRPr="00534B20" w:rsidRDefault="001835E6" w:rsidP="001835E6">
      <w:pPr>
        <w:spacing w:after="0" w:line="240" w:lineRule="auto"/>
        <w:ind w:left="426" w:hanging="426"/>
        <w:rPr>
          <w:rFonts w:ascii="Times New Roman" w:eastAsia="Calibri" w:hAnsi="Times New Roman" w:cs="Times New Roman"/>
          <w:color w:val="auto"/>
          <w:sz w:val="21"/>
        </w:rPr>
      </w:pPr>
      <w:r w:rsidRPr="00534B20">
        <w:rPr>
          <w:rFonts w:ascii="Times New Roman" w:eastAsia="Calibri" w:hAnsi="Times New Roman" w:cs="Times New Roman"/>
          <w:sz w:val="21"/>
        </w:rPr>
        <w:t xml:space="preserve">8.   </w:t>
      </w:r>
      <w:r w:rsidRPr="00534B20">
        <w:rPr>
          <w:rFonts w:ascii="Times New Roman" w:eastAsia="Calibri" w:hAnsi="Times New Roman" w:cs="Times New Roman"/>
          <w:noProof/>
          <w:color w:val="auto"/>
          <w:sz w:val="21"/>
          <w:lang w:eastAsia="en-US"/>
        </w:rPr>
        <w:t xml:space="preserve">Niezależnie od obowiązku zapłaty kar umownych, o których mowa w § </w:t>
      </w:r>
      <w:r>
        <w:rPr>
          <w:rFonts w:ascii="Times New Roman" w:eastAsia="Calibri" w:hAnsi="Times New Roman" w:cs="Times New Roman"/>
          <w:noProof/>
          <w:color w:val="auto"/>
          <w:sz w:val="21"/>
          <w:lang w:eastAsia="en-US"/>
        </w:rPr>
        <w:t>7</w:t>
      </w:r>
      <w:r w:rsidRPr="00534B20">
        <w:rPr>
          <w:rFonts w:ascii="Times New Roman" w:eastAsia="Calibri" w:hAnsi="Times New Roman" w:cs="Times New Roman"/>
          <w:noProof/>
          <w:color w:val="auto"/>
          <w:sz w:val="21"/>
          <w:lang w:eastAsia="en-US"/>
        </w:rPr>
        <w:t xml:space="preserve"> ust. 1</w:t>
      </w:r>
      <w:r>
        <w:rPr>
          <w:rFonts w:ascii="Times New Roman" w:eastAsia="Calibri" w:hAnsi="Times New Roman" w:cs="Times New Roman"/>
          <w:noProof/>
          <w:color w:val="auto"/>
          <w:sz w:val="21"/>
          <w:lang w:eastAsia="en-US"/>
        </w:rPr>
        <w:t>0</w:t>
      </w:r>
      <w:r w:rsidRPr="00534B20">
        <w:rPr>
          <w:rFonts w:ascii="Times New Roman" w:eastAsia="Calibri" w:hAnsi="Times New Roman" w:cs="Times New Roman"/>
          <w:noProof/>
          <w:color w:val="auto"/>
          <w:sz w:val="21"/>
          <w:lang w:eastAsia="en-US"/>
        </w:rPr>
        <w:t xml:space="preserve"> skierowanie - do wykonywani</w:t>
      </w:r>
      <w:r>
        <w:rPr>
          <w:rFonts w:ascii="Times New Roman" w:eastAsia="Calibri" w:hAnsi="Times New Roman" w:cs="Times New Roman"/>
          <w:noProof/>
          <w:color w:val="auto"/>
          <w:sz w:val="21"/>
          <w:lang w:eastAsia="en-US"/>
        </w:rPr>
        <w:t>a czynności określonych w ust. 3</w:t>
      </w:r>
      <w:r w:rsidRPr="00534B20">
        <w:rPr>
          <w:rFonts w:ascii="Times New Roman" w:eastAsia="Calibri" w:hAnsi="Times New Roman" w:cs="Times New Roman"/>
          <w:noProof/>
          <w:color w:val="auto"/>
          <w:sz w:val="21"/>
          <w:lang w:eastAsia="en-US"/>
        </w:rPr>
        <w:t xml:space="preserve"> - osób nie zatrudnionych na podstawie umowy o pracę, stanowić może podstawę do odstąpienia od umowy przez  Zamawiającego z przyczyn leżących po stronie Wykonawcy. Odstąpienie od umowy w tym wypadku może nastąpić w terminie 30 dni od dnia stwierdzenia przez Zamawiającego naruszenia przez  Wykonawcę</w:t>
      </w:r>
      <w:r>
        <w:rPr>
          <w:rFonts w:ascii="Times New Roman" w:eastAsia="Calibri" w:hAnsi="Times New Roman" w:cs="Times New Roman"/>
          <w:noProof/>
          <w:color w:val="auto"/>
          <w:sz w:val="21"/>
          <w:lang w:eastAsia="en-US"/>
        </w:rPr>
        <w:t xml:space="preserve"> obowiązków określonych w ust. 3</w:t>
      </w:r>
      <w:r w:rsidRPr="00534B20">
        <w:rPr>
          <w:rFonts w:ascii="Times New Roman" w:eastAsia="Calibri" w:hAnsi="Times New Roman" w:cs="Times New Roman"/>
          <w:noProof/>
          <w:color w:val="auto"/>
          <w:sz w:val="21"/>
          <w:lang w:eastAsia="en-US"/>
        </w:rPr>
        <w:t>.</w:t>
      </w:r>
    </w:p>
    <w:p w:rsidR="001835E6" w:rsidRPr="00534B20" w:rsidRDefault="001835E6" w:rsidP="001835E6">
      <w:pPr>
        <w:suppressAutoHyphens/>
        <w:spacing w:after="0" w:line="240" w:lineRule="auto"/>
        <w:ind w:left="360" w:firstLine="0"/>
        <w:jc w:val="left"/>
        <w:rPr>
          <w:rFonts w:ascii="Times New Roman" w:eastAsia="Times New Roman" w:hAnsi="Times New Roman" w:cs="Times New Roman"/>
          <w:color w:val="auto"/>
          <w:sz w:val="21"/>
        </w:rPr>
      </w:pPr>
    </w:p>
    <w:p w:rsidR="001835E6" w:rsidRPr="00534B20" w:rsidRDefault="001835E6" w:rsidP="001835E6">
      <w:pPr>
        <w:suppressAutoHyphens/>
        <w:spacing w:after="0" w:line="240" w:lineRule="auto"/>
        <w:ind w:left="0" w:firstLine="0"/>
        <w:jc w:val="center"/>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 3</w:t>
      </w:r>
    </w:p>
    <w:p w:rsidR="001835E6" w:rsidRPr="00534B20" w:rsidRDefault="001835E6" w:rsidP="001835E6">
      <w:pPr>
        <w:numPr>
          <w:ilvl w:val="0"/>
          <w:numId w:val="28"/>
        </w:numPr>
        <w:suppressAutoHyphens/>
        <w:spacing w:after="0" w:line="240" w:lineRule="auto"/>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Przez stałą obsługę techniczną (SOT) należy rozumieć zapewnienie przez Wykonawcę pełnej sprawności techniczno-eksploatacyjnej urządzeń.</w:t>
      </w:r>
    </w:p>
    <w:p w:rsidR="001835E6" w:rsidRPr="00534B20" w:rsidRDefault="001835E6" w:rsidP="001835E6">
      <w:pPr>
        <w:numPr>
          <w:ilvl w:val="0"/>
          <w:numId w:val="28"/>
        </w:numPr>
        <w:suppressAutoHyphens/>
        <w:spacing w:after="0" w:line="240" w:lineRule="auto"/>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 przypadku awarii urządzenia objętego niniejszą umową Wykonawca przystąpi do jej usunięcia w terminie ………. godzin (dotyczy dni roboczych) od chwili zgłoszenia. W przypadku aparatury tj. autoklawy (Pakiet 11),  czas przystąpienia do naprawy wynosi ………. godzin.</w:t>
      </w:r>
    </w:p>
    <w:p w:rsidR="001835E6" w:rsidRPr="00534B20" w:rsidRDefault="001835E6" w:rsidP="001835E6">
      <w:pPr>
        <w:numPr>
          <w:ilvl w:val="0"/>
          <w:numId w:val="28"/>
        </w:numPr>
        <w:suppressAutoHyphens/>
        <w:spacing w:after="0" w:line="240" w:lineRule="auto"/>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Wykonawca dokona naprawy urządzenia w czasie 7 dni, a w przypadku nie naprawienia w tym terminie dostarczy urządzenie zastępcze klasy nie gorszej.</w:t>
      </w:r>
    </w:p>
    <w:p w:rsidR="001835E6" w:rsidRPr="00534B20" w:rsidRDefault="001835E6" w:rsidP="001835E6">
      <w:pPr>
        <w:numPr>
          <w:ilvl w:val="0"/>
          <w:numId w:val="28"/>
        </w:numPr>
        <w:suppressAutoHyphens/>
        <w:spacing w:after="0" w:line="240" w:lineRule="auto"/>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Wykonawca wykonuje usługi objęte niniejszą umowa w siedzibie Zamawiającego przy użyciu własnych narzędzi i materiałów.</w:t>
      </w:r>
    </w:p>
    <w:p w:rsidR="001835E6" w:rsidRPr="00534B20" w:rsidRDefault="001835E6" w:rsidP="001835E6">
      <w:pPr>
        <w:numPr>
          <w:ilvl w:val="0"/>
          <w:numId w:val="28"/>
        </w:numPr>
        <w:suppressAutoHyphens/>
        <w:spacing w:after="0" w:line="240" w:lineRule="auto"/>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Koszty dojazdu pracowników Wykonawcy, przewozu materiałów i narzędzi oraz przewozu urządzenia objętego SOT do warsztatu Wykonawcy w przypadku braku możliwości naprawy w siedzibie Zamawiającego ujęte zostają w ramach stawki za stałą obsługę techniczną.</w:t>
      </w:r>
    </w:p>
    <w:p w:rsidR="001835E6" w:rsidRPr="001835E6" w:rsidRDefault="001835E6" w:rsidP="001835E6">
      <w:pPr>
        <w:numPr>
          <w:ilvl w:val="0"/>
          <w:numId w:val="28"/>
        </w:numPr>
        <w:suppressAutoHyphens/>
        <w:spacing w:after="0" w:line="240" w:lineRule="auto"/>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 xml:space="preserve">Zamawiający powierza Wykonawcy techniczną obsługę urządzeń objętych załącznikiem na zasadzie </w:t>
      </w:r>
      <w:r w:rsidRPr="001835E6">
        <w:rPr>
          <w:rFonts w:ascii="Times New Roman" w:eastAsia="Times New Roman" w:hAnsi="Times New Roman" w:cs="Times New Roman"/>
          <w:color w:val="auto"/>
          <w:sz w:val="21"/>
        </w:rPr>
        <w:t xml:space="preserve">wyłączności. </w:t>
      </w:r>
    </w:p>
    <w:p w:rsidR="001835E6" w:rsidRPr="001835E6" w:rsidRDefault="001835E6" w:rsidP="001835E6">
      <w:pPr>
        <w:numPr>
          <w:ilvl w:val="0"/>
          <w:numId w:val="28"/>
        </w:numPr>
        <w:suppressAutoHyphens/>
        <w:spacing w:after="0" w:line="240" w:lineRule="auto"/>
        <w:rPr>
          <w:rFonts w:ascii="Times New Roman" w:eastAsia="Times New Roman" w:hAnsi="Times New Roman" w:cs="Times New Roman"/>
          <w:color w:val="auto"/>
          <w:sz w:val="21"/>
        </w:rPr>
      </w:pPr>
      <w:r w:rsidRPr="001835E6">
        <w:rPr>
          <w:rFonts w:ascii="Times New Roman" w:eastAsia="Times New Roman" w:hAnsi="Times New Roman" w:cs="Times New Roman"/>
          <w:color w:val="auto"/>
          <w:sz w:val="21"/>
        </w:rPr>
        <w:t xml:space="preserve">Po wykonaniu usługi przez pracowników Wykonawcy kierownik odpowiedniej komórki organizacyjnej Zamawiającego (użytkownik) potwierdza wykonanie usługi na karcie pracy lub raporcie serwisowym. Kartę pracy lub raport serwisowy należy dołączyć do faktury. </w:t>
      </w:r>
    </w:p>
    <w:p w:rsidR="001835E6" w:rsidRPr="00534B20" w:rsidRDefault="001835E6" w:rsidP="001835E6">
      <w:pPr>
        <w:numPr>
          <w:ilvl w:val="0"/>
          <w:numId w:val="28"/>
        </w:numPr>
        <w:suppressAutoHyphens/>
        <w:spacing w:after="0" w:line="240" w:lineRule="auto"/>
        <w:rPr>
          <w:rFonts w:ascii="Times New Roman" w:eastAsia="Times New Roman" w:hAnsi="Times New Roman" w:cs="Times New Roman"/>
          <w:color w:val="auto"/>
          <w:sz w:val="21"/>
        </w:rPr>
      </w:pPr>
      <w:r w:rsidRPr="001835E6">
        <w:rPr>
          <w:rFonts w:ascii="Times New Roman" w:eastAsia="Times New Roman" w:hAnsi="Times New Roman" w:cs="Times New Roman"/>
          <w:color w:val="auto"/>
          <w:sz w:val="21"/>
        </w:rPr>
        <w:t xml:space="preserve">Wykonawca ponosi pełną odpowiedzialność za świadczone na podstawie niniejszej umowy usługi oraz udziela </w:t>
      </w:r>
      <w:r w:rsidRPr="00534B20">
        <w:rPr>
          <w:rFonts w:ascii="Times New Roman" w:eastAsia="Times New Roman" w:hAnsi="Times New Roman" w:cs="Times New Roman"/>
          <w:color w:val="auto"/>
          <w:sz w:val="21"/>
        </w:rPr>
        <w:t>…… miesięcznej gwarancji na wykonane naprawy w tym również na części wymienione w naprawianym urządzeniu.</w:t>
      </w:r>
    </w:p>
    <w:p w:rsidR="001835E6" w:rsidRPr="00534B20" w:rsidRDefault="001835E6" w:rsidP="001835E6">
      <w:pPr>
        <w:numPr>
          <w:ilvl w:val="0"/>
          <w:numId w:val="28"/>
        </w:numPr>
        <w:suppressAutoHyphens/>
        <w:spacing w:after="0" w:line="240" w:lineRule="auto"/>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Wykonawca zobowiązuje się do wykonywania powierzonych mu usług zgodnie z obowiązującymi przepisami prawa, a w szczególności z ustawą z dnia 20 maja 2010r. o wyrobach medycznych (</w:t>
      </w:r>
      <w:r w:rsidR="00BE1F70" w:rsidRPr="00BE1F70">
        <w:rPr>
          <w:rFonts w:ascii="Times New Roman" w:eastAsia="Times New Roman" w:hAnsi="Times New Roman" w:cs="Times New Roman"/>
          <w:sz w:val="21"/>
          <w:szCs w:val="21"/>
        </w:rPr>
        <w:t xml:space="preserve">Dz. U. </w:t>
      </w:r>
      <w:proofErr w:type="spellStart"/>
      <w:r w:rsidR="00BE1F70" w:rsidRPr="00BE1F70">
        <w:rPr>
          <w:rFonts w:ascii="Times New Roman" w:eastAsia="Times New Roman" w:hAnsi="Times New Roman" w:cs="Times New Roman"/>
          <w:sz w:val="21"/>
          <w:szCs w:val="21"/>
        </w:rPr>
        <w:t>t.j</w:t>
      </w:r>
      <w:proofErr w:type="spellEnd"/>
      <w:r w:rsidR="00BE1F70" w:rsidRPr="00BE1F70">
        <w:rPr>
          <w:rFonts w:ascii="Times New Roman" w:eastAsia="Times New Roman" w:hAnsi="Times New Roman" w:cs="Times New Roman"/>
          <w:sz w:val="21"/>
          <w:szCs w:val="21"/>
        </w:rPr>
        <w:t>. z 2017r. poz. 211</w:t>
      </w:r>
      <w:r w:rsidRPr="00BE1F70">
        <w:rPr>
          <w:rFonts w:ascii="Times New Roman" w:eastAsia="Times New Roman" w:hAnsi="Times New Roman" w:cs="Times New Roman"/>
          <w:color w:val="auto"/>
          <w:sz w:val="21"/>
          <w:szCs w:val="21"/>
        </w:rPr>
        <w:t>)</w:t>
      </w:r>
      <w:r w:rsidRPr="00534B20">
        <w:rPr>
          <w:rFonts w:ascii="Times New Roman" w:eastAsia="Times New Roman" w:hAnsi="Times New Roman" w:cs="Times New Roman"/>
          <w:color w:val="auto"/>
          <w:sz w:val="21"/>
        </w:rPr>
        <w:t>, wymaganiami producentów aparatury, dobrą praktyką, sztuką i wiedzą techniczną oraz z należytą starannością.</w:t>
      </w:r>
    </w:p>
    <w:p w:rsidR="001835E6" w:rsidRPr="00534B20" w:rsidRDefault="001835E6" w:rsidP="001835E6">
      <w:pPr>
        <w:spacing w:after="0" w:line="240" w:lineRule="auto"/>
        <w:ind w:left="0" w:firstLine="0"/>
        <w:jc w:val="center"/>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 4</w:t>
      </w:r>
    </w:p>
    <w:p w:rsidR="001835E6" w:rsidRPr="00534B20" w:rsidRDefault="001835E6" w:rsidP="001835E6">
      <w:pPr>
        <w:spacing w:after="0" w:line="240" w:lineRule="auto"/>
        <w:ind w:left="0" w:firstLine="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1.  Zmiany w załączniku dokonywane będą przez strony w formie:</w:t>
      </w:r>
    </w:p>
    <w:p w:rsidR="001835E6" w:rsidRPr="00534B20" w:rsidRDefault="001835E6" w:rsidP="001835E6">
      <w:pPr>
        <w:numPr>
          <w:ilvl w:val="0"/>
          <w:numId w:val="34"/>
        </w:numPr>
        <w:suppressAutoHyphens/>
        <w:spacing w:after="0" w:line="240" w:lineRule="auto"/>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wykreślenia urządzenia z Załącznika na podstawie orzeczenia technicznego kwalifikującego urządzenie do kasacji,</w:t>
      </w:r>
    </w:p>
    <w:p w:rsidR="001835E6" w:rsidRPr="00534B20" w:rsidRDefault="001835E6" w:rsidP="001835E6">
      <w:pPr>
        <w:numPr>
          <w:ilvl w:val="0"/>
          <w:numId w:val="34"/>
        </w:numPr>
        <w:suppressAutoHyphens/>
        <w:spacing w:after="0" w:line="240" w:lineRule="auto"/>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wykreślenia urządzenia z Załącznika na prośbę Zamawiającego.</w:t>
      </w:r>
    </w:p>
    <w:p w:rsidR="001835E6" w:rsidRPr="00534B20" w:rsidRDefault="001835E6" w:rsidP="001835E6">
      <w:pPr>
        <w:spacing w:after="0" w:line="240" w:lineRule="auto"/>
        <w:ind w:left="0" w:firstLine="0"/>
        <w:rPr>
          <w:rFonts w:ascii="Times New Roman" w:eastAsia="Times New Roman" w:hAnsi="Times New Roman" w:cs="Times New Roman"/>
          <w:sz w:val="21"/>
        </w:rPr>
      </w:pPr>
      <w:r w:rsidRPr="00534B20">
        <w:rPr>
          <w:rFonts w:ascii="Times New Roman" w:eastAsia="Times New Roman" w:hAnsi="Times New Roman" w:cs="Times New Roman"/>
          <w:sz w:val="21"/>
        </w:rPr>
        <w:t>2.  Zmiany wymagają zawiadomienia (fax, e-mail lub pisemnie).</w:t>
      </w:r>
    </w:p>
    <w:p w:rsidR="001835E6" w:rsidRPr="00534B20" w:rsidRDefault="001835E6" w:rsidP="001835E6">
      <w:pPr>
        <w:spacing w:after="0" w:line="240" w:lineRule="auto"/>
        <w:ind w:left="0" w:firstLine="0"/>
        <w:jc w:val="center"/>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 5</w:t>
      </w:r>
    </w:p>
    <w:p w:rsidR="001835E6" w:rsidRPr="00534B20" w:rsidRDefault="001835E6" w:rsidP="001835E6">
      <w:pPr>
        <w:numPr>
          <w:ilvl w:val="0"/>
          <w:numId w:val="35"/>
        </w:numPr>
        <w:spacing w:after="0" w:line="240" w:lineRule="auto"/>
        <w:ind w:left="360" w:hanging="360"/>
        <w:jc w:val="left"/>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Łączna wartość usług objętych niniejszą umową zgodnie z załącznikiem wynosi:</w:t>
      </w:r>
      <w:r>
        <w:rPr>
          <w:rFonts w:ascii="Times New Roman" w:eastAsia="Times New Roman" w:hAnsi="Times New Roman" w:cs="Times New Roman"/>
          <w:color w:val="auto"/>
          <w:sz w:val="21"/>
        </w:rPr>
        <w:t xml:space="preserve"> </w:t>
      </w:r>
      <w:r w:rsidRPr="00534B20">
        <w:rPr>
          <w:rFonts w:ascii="Times New Roman" w:eastAsia="Times New Roman" w:hAnsi="Times New Roman" w:cs="Times New Roman"/>
          <w:color w:val="auto"/>
          <w:sz w:val="21"/>
        </w:rPr>
        <w:t>………………… zł brutto, (w tym ….% VAT), sło</w:t>
      </w:r>
      <w:r>
        <w:rPr>
          <w:rFonts w:ascii="Times New Roman" w:eastAsia="Times New Roman" w:hAnsi="Times New Roman" w:cs="Times New Roman"/>
          <w:color w:val="auto"/>
          <w:sz w:val="21"/>
        </w:rPr>
        <w:t>wnie: …………………………………………………………………</w:t>
      </w:r>
      <w:r w:rsidRPr="00534B20">
        <w:rPr>
          <w:rFonts w:ascii="Times New Roman" w:eastAsia="Times New Roman" w:hAnsi="Times New Roman" w:cs="Times New Roman"/>
          <w:color w:val="auto"/>
          <w:sz w:val="21"/>
        </w:rPr>
        <w:t>……………………</w:t>
      </w:r>
      <w:r>
        <w:rPr>
          <w:rFonts w:ascii="Times New Roman" w:eastAsia="Times New Roman" w:hAnsi="Times New Roman" w:cs="Times New Roman"/>
          <w:color w:val="auto"/>
          <w:sz w:val="21"/>
        </w:rPr>
        <w:t xml:space="preserve"> . </w:t>
      </w:r>
    </w:p>
    <w:p w:rsidR="001835E6" w:rsidRPr="00534B20" w:rsidRDefault="001835E6" w:rsidP="001835E6">
      <w:pPr>
        <w:numPr>
          <w:ilvl w:val="0"/>
          <w:numId w:val="35"/>
        </w:numPr>
        <w:spacing w:after="0" w:line="240" w:lineRule="auto"/>
        <w:ind w:left="360" w:hanging="36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Strony ustalają odpłatność za przeglądy, naprawę i konserwację aparatury i sprzętu medycznego a także kontrola bezpieczeństwa mechanicznego i elektrycznego - stała obsługa techniczna jako ryczałt płatny w okresach miesięcznych, którego wysokość dla poszczególnych aparatów jest określona w załączniku do umowy.</w:t>
      </w:r>
    </w:p>
    <w:p w:rsidR="001835E6" w:rsidRPr="00534B20" w:rsidRDefault="001835E6" w:rsidP="001835E6">
      <w:pPr>
        <w:numPr>
          <w:ilvl w:val="0"/>
          <w:numId w:val="35"/>
        </w:numPr>
        <w:spacing w:after="0" w:line="240" w:lineRule="auto"/>
        <w:ind w:left="360" w:hanging="36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Podana stawka za urządzenie nie ulegnie zmianie w trakcie realizacji umowy.</w:t>
      </w:r>
    </w:p>
    <w:p w:rsidR="001835E6" w:rsidRPr="00534B20" w:rsidRDefault="001835E6" w:rsidP="001835E6">
      <w:pPr>
        <w:numPr>
          <w:ilvl w:val="0"/>
          <w:numId w:val="35"/>
        </w:numPr>
        <w:spacing w:after="0" w:line="240" w:lineRule="auto"/>
        <w:ind w:left="360" w:hanging="36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Ryczałt za przeglądy, naprawę i konserwację aparatury i sprzętu medycznego obejmuje:</w:t>
      </w:r>
    </w:p>
    <w:p w:rsidR="001835E6" w:rsidRPr="00534B20" w:rsidRDefault="001835E6" w:rsidP="001835E6">
      <w:pPr>
        <w:numPr>
          <w:ilvl w:val="1"/>
          <w:numId w:val="35"/>
        </w:numPr>
        <w:tabs>
          <w:tab w:val="num" w:pos="720"/>
        </w:tabs>
        <w:spacing w:after="0" w:line="240" w:lineRule="auto"/>
        <w:ind w:left="72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naprawy,</w:t>
      </w:r>
    </w:p>
    <w:p w:rsidR="001835E6" w:rsidRPr="00534B20" w:rsidRDefault="001835E6" w:rsidP="001835E6">
      <w:pPr>
        <w:numPr>
          <w:ilvl w:val="1"/>
          <w:numId w:val="35"/>
        </w:numPr>
        <w:tabs>
          <w:tab w:val="num" w:pos="720"/>
        </w:tabs>
        <w:spacing w:after="0" w:line="240" w:lineRule="auto"/>
        <w:ind w:left="72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czynności konserwacyjne określone przez producenta,</w:t>
      </w:r>
    </w:p>
    <w:p w:rsidR="001835E6" w:rsidRPr="00534B20" w:rsidRDefault="001835E6" w:rsidP="001835E6">
      <w:pPr>
        <w:numPr>
          <w:ilvl w:val="1"/>
          <w:numId w:val="35"/>
        </w:numPr>
        <w:tabs>
          <w:tab w:val="num" w:pos="720"/>
        </w:tabs>
        <w:spacing w:after="0" w:line="240" w:lineRule="auto"/>
        <w:ind w:left="72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kontrolę bezpieczeństwa (mechanicznego, elektrycznego),</w:t>
      </w:r>
    </w:p>
    <w:p w:rsidR="001835E6" w:rsidRPr="00534B20" w:rsidRDefault="001835E6" w:rsidP="001835E6">
      <w:pPr>
        <w:numPr>
          <w:ilvl w:val="1"/>
          <w:numId w:val="35"/>
        </w:numPr>
        <w:tabs>
          <w:tab w:val="num" w:pos="720"/>
        </w:tabs>
        <w:spacing w:after="0" w:line="240" w:lineRule="auto"/>
        <w:ind w:left="72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wykonywanie przeglądów technicznych w wyznaczonym terminie określonym w paszporcie technicznym,</w:t>
      </w:r>
    </w:p>
    <w:p w:rsidR="001835E6" w:rsidRPr="00534B20" w:rsidRDefault="001835E6" w:rsidP="001835E6">
      <w:pPr>
        <w:numPr>
          <w:ilvl w:val="1"/>
          <w:numId w:val="35"/>
        </w:numPr>
        <w:tabs>
          <w:tab w:val="num" w:pos="720"/>
        </w:tabs>
        <w:spacing w:after="0" w:line="240" w:lineRule="auto"/>
        <w:ind w:left="72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dojazd pracownika Wykonawcy do Zamawiającego w celu wykonania ww. czynności,</w:t>
      </w:r>
    </w:p>
    <w:p w:rsidR="001835E6" w:rsidRPr="00534B20" w:rsidRDefault="001835E6" w:rsidP="001835E6">
      <w:pPr>
        <w:numPr>
          <w:ilvl w:val="1"/>
          <w:numId w:val="35"/>
        </w:numPr>
        <w:tabs>
          <w:tab w:val="num" w:pos="720"/>
        </w:tabs>
        <w:spacing w:after="0" w:line="240" w:lineRule="auto"/>
        <w:ind w:left="72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przewóz materiałów i narzędzi, przewóz urządzenia objętego SOT do warsztatu Wykonawcy jeżeli Wykonawca stwierdzi konieczność wykonania naprawy w warsztacie,</w:t>
      </w:r>
    </w:p>
    <w:p w:rsidR="001835E6" w:rsidRPr="00534B20" w:rsidRDefault="001835E6" w:rsidP="001835E6">
      <w:pPr>
        <w:numPr>
          <w:ilvl w:val="1"/>
          <w:numId w:val="35"/>
        </w:numPr>
        <w:tabs>
          <w:tab w:val="num" w:pos="720"/>
        </w:tabs>
        <w:spacing w:after="0" w:line="240" w:lineRule="auto"/>
        <w:ind w:left="72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 xml:space="preserve">wpis w paszporcie technicznym naprawy, konserwacji, przeglądu z wyznaczeniem daty następnego przeglądu, wymienionych części zamiennych, zakończony dopuszczeniem danego urządzenia do użytkowania (wpis „aparat sprawny”) oraz naklejenie naklejek trwałych z datą następnego przeglądu w widocznym miejscu na urządzeniu. </w:t>
      </w:r>
    </w:p>
    <w:p w:rsidR="001835E6" w:rsidRPr="00534B20" w:rsidRDefault="001835E6" w:rsidP="001835E6">
      <w:pPr>
        <w:numPr>
          <w:ilvl w:val="1"/>
          <w:numId w:val="35"/>
        </w:numPr>
        <w:tabs>
          <w:tab w:val="num" w:pos="720"/>
        </w:tabs>
        <w:spacing w:after="0" w:line="240" w:lineRule="auto"/>
        <w:ind w:left="72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lastRenderedPageBreak/>
        <w:t>wystawienie protokołu z kontroli stanu technicznego sprzętu medycznego po wykonanym przeglądzie technicznym.</w:t>
      </w:r>
    </w:p>
    <w:p w:rsidR="001835E6" w:rsidRPr="00534B20" w:rsidRDefault="001835E6" w:rsidP="001835E6">
      <w:pPr>
        <w:numPr>
          <w:ilvl w:val="1"/>
          <w:numId w:val="35"/>
        </w:numPr>
        <w:tabs>
          <w:tab w:val="num" w:pos="720"/>
        </w:tabs>
        <w:spacing w:after="0" w:line="240" w:lineRule="auto"/>
        <w:ind w:left="72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wydawanie orzeczeń technicznych kwalifikujących urządzenie do wycofania z eksploatacji,</w:t>
      </w:r>
    </w:p>
    <w:p w:rsidR="001835E6" w:rsidRPr="00534B20" w:rsidRDefault="001835E6" w:rsidP="001835E6">
      <w:pPr>
        <w:numPr>
          <w:ilvl w:val="1"/>
          <w:numId w:val="35"/>
        </w:numPr>
        <w:tabs>
          <w:tab w:val="num" w:pos="720"/>
        </w:tabs>
        <w:spacing w:after="0" w:line="240" w:lineRule="auto"/>
        <w:ind w:left="72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 xml:space="preserve">właściwe przygotowanie urządzenia do rewizji i prób UDT, </w:t>
      </w:r>
    </w:p>
    <w:p w:rsidR="001835E6" w:rsidRPr="00534B20" w:rsidRDefault="001835E6" w:rsidP="001835E6">
      <w:pPr>
        <w:numPr>
          <w:ilvl w:val="1"/>
          <w:numId w:val="35"/>
        </w:numPr>
        <w:tabs>
          <w:tab w:val="num" w:pos="720"/>
        </w:tabs>
        <w:spacing w:after="0" w:line="240" w:lineRule="auto"/>
        <w:ind w:left="72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 xml:space="preserve">udzielenie gwarancji na wykonane naprawy </w:t>
      </w:r>
      <w:r w:rsidRPr="00534B20">
        <w:rPr>
          <w:rFonts w:ascii="Times New Roman" w:eastAsia="Times New Roman" w:hAnsi="Times New Roman" w:cs="Times New Roman"/>
          <w:sz w:val="21"/>
        </w:rPr>
        <w:t>w tym również na części wymienione w naprawianym urządzeniu ……….m-</w:t>
      </w:r>
      <w:proofErr w:type="spellStart"/>
      <w:r w:rsidRPr="00534B20">
        <w:rPr>
          <w:rFonts w:ascii="Times New Roman" w:eastAsia="Times New Roman" w:hAnsi="Times New Roman" w:cs="Times New Roman"/>
          <w:sz w:val="21"/>
        </w:rPr>
        <w:t>cy</w:t>
      </w:r>
      <w:proofErr w:type="spellEnd"/>
      <w:r w:rsidRPr="00534B20">
        <w:rPr>
          <w:rFonts w:ascii="Times New Roman" w:eastAsia="Times New Roman" w:hAnsi="Times New Roman" w:cs="Times New Roman"/>
          <w:sz w:val="21"/>
        </w:rPr>
        <w:t xml:space="preserve"> (min. 6 miesięcy).</w:t>
      </w:r>
    </w:p>
    <w:p w:rsidR="001835E6" w:rsidRPr="00534B20" w:rsidRDefault="001835E6" w:rsidP="001835E6">
      <w:pPr>
        <w:numPr>
          <w:ilvl w:val="0"/>
          <w:numId w:val="35"/>
        </w:numPr>
        <w:suppressAutoHyphens/>
        <w:spacing w:after="0" w:line="240" w:lineRule="auto"/>
        <w:ind w:left="360" w:hanging="360"/>
        <w:rPr>
          <w:rFonts w:ascii="Times New Roman" w:eastAsia="Times New Roman" w:hAnsi="Times New Roman" w:cs="Times New Roman"/>
          <w:sz w:val="21"/>
        </w:rPr>
      </w:pPr>
      <w:r w:rsidRPr="00534B20">
        <w:rPr>
          <w:rFonts w:ascii="Times New Roman" w:eastAsia="Times New Roman" w:hAnsi="Times New Roman" w:cs="Times New Roman"/>
          <w:sz w:val="21"/>
        </w:rPr>
        <w:t>Zaleca się zaoferowanie produktów (części) oryginalnych tj. produktów zgodnych pod względem parametrów technicznych, jakościowych, funkcjonalnych i użytkowych w stosunku do sprzętu posiadanego przez Zamawiającego. Zamawiający dopuszcza możliwość zaoferowania produktów równoważnych, tj. posiadających te same lub lepsze parametry techniczne, jakościowe, funkcjonalne i użytkowe. Jeżeli w wyniku stosowania zaoferowanych przez Wykonawcę produktów równoważnych (zamienników) do oryginalnych przedstawiciel autoryzowanego serwisu stwierdzi, że powodem powstania awarii, uszkodzenia sprzętu posiadanego przez Zamawiającego jest stosowanie materiałów eksploatacyjnych nie zalecanych przez producenta (zaoferowanych przez Wykonawcę produktów równoważnych) koszty awarii, uszkodzeń wymagających naprawy ponosi Wykonawca.</w:t>
      </w:r>
    </w:p>
    <w:p w:rsidR="001835E6" w:rsidRDefault="001835E6" w:rsidP="001835E6">
      <w:pPr>
        <w:numPr>
          <w:ilvl w:val="0"/>
          <w:numId w:val="35"/>
        </w:numPr>
        <w:suppressAutoHyphens/>
        <w:spacing w:after="0" w:line="240" w:lineRule="auto"/>
        <w:ind w:left="360" w:hanging="360"/>
        <w:rPr>
          <w:rFonts w:ascii="Times New Roman" w:eastAsia="Times New Roman" w:hAnsi="Times New Roman" w:cs="Times New Roman"/>
          <w:sz w:val="21"/>
        </w:rPr>
      </w:pPr>
      <w:r w:rsidRPr="00534B20">
        <w:rPr>
          <w:rFonts w:ascii="Times New Roman" w:eastAsia="Times New Roman" w:hAnsi="Times New Roman" w:cs="Times New Roman"/>
          <w:sz w:val="21"/>
        </w:rPr>
        <w:t>W przypadku urządzeń objętych nadzorem przez Urząd Dozoru Technicznego, Wykonawca odpowiada za właściwe przygotowanie urządzenia i uczestniczenie podczas rewizji i prób. Zamawiający odpowiednio wcześniej informuje wykonawcę o terminie i zakresie rewizji lub próby. Wykonawca pokrywa koszty związane z uczestniczeniem w rewizjach i próbach. W przypadku niedopuszczenia aparatu do dalszej eksploatacji wskutek niewłaściwego przygotowania do rewizji lub próby, Wykonawca pokrywa koszty związane z ponownym przeprowadzeniem rewizji lub próby.</w:t>
      </w:r>
    </w:p>
    <w:p w:rsidR="001835E6" w:rsidRPr="00DE4438" w:rsidRDefault="001835E6" w:rsidP="001835E6">
      <w:pPr>
        <w:numPr>
          <w:ilvl w:val="0"/>
          <w:numId w:val="35"/>
        </w:numPr>
        <w:suppressAutoHyphens/>
        <w:spacing w:after="0" w:line="240" w:lineRule="auto"/>
        <w:ind w:left="360" w:hanging="360"/>
        <w:rPr>
          <w:rFonts w:ascii="Times New Roman" w:eastAsia="Times New Roman" w:hAnsi="Times New Roman" w:cs="Times New Roman"/>
          <w:sz w:val="21"/>
        </w:rPr>
      </w:pPr>
      <w:r w:rsidRPr="00DE4438">
        <w:rPr>
          <w:rFonts w:ascii="Times New Roman" w:eastAsia="Times New Roman" w:hAnsi="Times New Roman" w:cs="Times New Roman"/>
          <w:color w:val="auto"/>
          <w:sz w:val="21"/>
        </w:rPr>
        <w:t>Ryczałt za przeglądy, naprawę i konserwację aparatury i sprzętu medycznego nie obejmuje:</w:t>
      </w:r>
    </w:p>
    <w:p w:rsidR="001835E6" w:rsidRPr="00534B20" w:rsidRDefault="001835E6" w:rsidP="001835E6">
      <w:pPr>
        <w:numPr>
          <w:ilvl w:val="1"/>
          <w:numId w:val="35"/>
        </w:numPr>
        <w:tabs>
          <w:tab w:val="num" w:pos="720"/>
        </w:tabs>
        <w:suppressAutoHyphens/>
        <w:spacing w:after="0" w:line="240" w:lineRule="auto"/>
        <w:ind w:hanging="108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remontu kapitalnego urządzenia,</w:t>
      </w:r>
    </w:p>
    <w:p w:rsidR="001835E6" w:rsidRPr="00534B20" w:rsidRDefault="001835E6" w:rsidP="001835E6">
      <w:pPr>
        <w:numPr>
          <w:ilvl w:val="1"/>
          <w:numId w:val="35"/>
        </w:numPr>
        <w:tabs>
          <w:tab w:val="num" w:pos="720"/>
        </w:tabs>
        <w:suppressAutoHyphens/>
        <w:spacing w:after="0" w:line="240" w:lineRule="auto"/>
        <w:ind w:hanging="1080"/>
        <w:rPr>
          <w:rFonts w:ascii="Times New Roman" w:eastAsia="Times New Roman" w:hAnsi="Times New Roman" w:cs="Times New Roman"/>
          <w:sz w:val="21"/>
        </w:rPr>
      </w:pPr>
      <w:r w:rsidRPr="00534B20">
        <w:rPr>
          <w:rFonts w:ascii="Times New Roman" w:eastAsia="Times New Roman" w:hAnsi="Times New Roman" w:cs="Times New Roman"/>
          <w:sz w:val="21"/>
        </w:rPr>
        <w:t>kosztów materiałów i części zamiennych.</w:t>
      </w:r>
    </w:p>
    <w:p w:rsidR="001835E6" w:rsidRPr="00534B20" w:rsidRDefault="001835E6" w:rsidP="001835E6">
      <w:pPr>
        <w:numPr>
          <w:ilvl w:val="0"/>
          <w:numId w:val="35"/>
        </w:numPr>
        <w:suppressAutoHyphens/>
        <w:spacing w:after="0" w:line="240" w:lineRule="auto"/>
        <w:ind w:left="360" w:hanging="360"/>
        <w:rPr>
          <w:rFonts w:ascii="Times New Roman" w:eastAsia="Times New Roman" w:hAnsi="Times New Roman" w:cs="Times New Roman"/>
          <w:sz w:val="21"/>
        </w:rPr>
      </w:pPr>
      <w:r w:rsidRPr="00534B20">
        <w:rPr>
          <w:rFonts w:ascii="Times New Roman" w:eastAsia="Times New Roman" w:hAnsi="Times New Roman" w:cs="Times New Roman"/>
          <w:sz w:val="21"/>
        </w:rPr>
        <w:t>Termin płatności za wykonane usługi, materiały i części zamienne wynosi do ……… dni od daty otrzymania faktury. Koszt zakupu materiałów i części zamiennych zakupionych przez Wykonawcę wynosi ……..% (max.10%). Zakupu materiałów i części zamiennych może dokonać Zamawiający w porozumieniu z Wykonawcą.</w:t>
      </w:r>
    </w:p>
    <w:p w:rsidR="001835E6" w:rsidRPr="00534B20" w:rsidRDefault="001835E6" w:rsidP="001835E6">
      <w:pPr>
        <w:numPr>
          <w:ilvl w:val="0"/>
          <w:numId w:val="35"/>
        </w:numPr>
        <w:suppressAutoHyphens/>
        <w:spacing w:after="0" w:line="240" w:lineRule="auto"/>
        <w:ind w:left="360" w:hanging="360"/>
        <w:rPr>
          <w:rFonts w:ascii="Times New Roman" w:eastAsia="Times New Roman" w:hAnsi="Times New Roman" w:cs="Times New Roman"/>
          <w:sz w:val="21"/>
        </w:rPr>
      </w:pPr>
      <w:r w:rsidRPr="00534B20">
        <w:rPr>
          <w:rFonts w:ascii="Times New Roman" w:eastAsia="Times New Roman" w:hAnsi="Times New Roman" w:cs="Times New Roman"/>
          <w:sz w:val="21"/>
        </w:rPr>
        <w:t>Naprawy o koszcie powyżej 1 000 zł brutto będą uzgodnione z Zamawiającym (fax, e mail lub pisemnie).</w:t>
      </w:r>
    </w:p>
    <w:p w:rsidR="001835E6" w:rsidRPr="00534B20" w:rsidRDefault="001835E6" w:rsidP="001835E6">
      <w:pPr>
        <w:numPr>
          <w:ilvl w:val="0"/>
          <w:numId w:val="35"/>
        </w:numPr>
        <w:suppressAutoHyphens/>
        <w:spacing w:after="0" w:line="240" w:lineRule="auto"/>
        <w:ind w:left="360" w:hanging="360"/>
        <w:rPr>
          <w:rFonts w:ascii="Times New Roman" w:eastAsia="Times New Roman" w:hAnsi="Times New Roman" w:cs="Times New Roman"/>
          <w:sz w:val="21"/>
        </w:rPr>
      </w:pPr>
      <w:r w:rsidRPr="00534B20">
        <w:rPr>
          <w:rFonts w:ascii="Times New Roman" w:eastAsia="Times New Roman" w:hAnsi="Times New Roman" w:cs="Times New Roman"/>
          <w:color w:val="auto"/>
          <w:sz w:val="21"/>
        </w:rPr>
        <w:t>Powyższe ceny pozostają niezmienne przez cały okres trwania umowy z zastrzeżeniem ust</w:t>
      </w:r>
      <w:r w:rsidRPr="00534B20">
        <w:rPr>
          <w:rFonts w:ascii="Times New Roman" w:eastAsia="Times New Roman" w:hAnsi="Times New Roman" w:cs="Times New Roman"/>
          <w:sz w:val="21"/>
        </w:rPr>
        <w:t>. 11,12.</w:t>
      </w:r>
    </w:p>
    <w:p w:rsidR="001835E6" w:rsidRPr="00534B20" w:rsidRDefault="001835E6" w:rsidP="001835E6">
      <w:pPr>
        <w:numPr>
          <w:ilvl w:val="0"/>
          <w:numId w:val="35"/>
        </w:numPr>
        <w:suppressAutoHyphens/>
        <w:spacing w:after="0" w:line="240" w:lineRule="auto"/>
        <w:ind w:left="360" w:hanging="360"/>
        <w:rPr>
          <w:rFonts w:ascii="Times New Roman" w:eastAsia="Times New Roman" w:hAnsi="Times New Roman" w:cs="Times New Roman"/>
          <w:sz w:val="21"/>
        </w:rPr>
      </w:pPr>
      <w:r w:rsidRPr="00534B20">
        <w:rPr>
          <w:rFonts w:ascii="Times New Roman" w:eastAsia="Times New Roman" w:hAnsi="Times New Roman" w:cs="Times New Roman"/>
          <w:color w:val="auto"/>
          <w:sz w:val="21"/>
        </w:rPr>
        <w:t xml:space="preserve">W okresie niezmienności ceny mogą ulec zmianie w przypadku zmiany w wykazie urządzeń objętych stałą obsługa techniczną. </w:t>
      </w:r>
    </w:p>
    <w:p w:rsidR="001835E6" w:rsidRPr="00534B20" w:rsidRDefault="001835E6" w:rsidP="001835E6">
      <w:pPr>
        <w:numPr>
          <w:ilvl w:val="0"/>
          <w:numId w:val="35"/>
        </w:numPr>
        <w:suppressAutoHyphens/>
        <w:spacing w:after="0" w:line="240" w:lineRule="auto"/>
        <w:ind w:left="360" w:hanging="36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1835E6" w:rsidRPr="00534B20" w:rsidRDefault="001835E6" w:rsidP="001835E6">
      <w:pPr>
        <w:numPr>
          <w:ilvl w:val="0"/>
          <w:numId w:val="35"/>
        </w:numPr>
        <w:suppressAutoHyphens/>
        <w:spacing w:after="0" w:line="240" w:lineRule="auto"/>
        <w:ind w:left="360" w:hanging="36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Wykonawca zobowiązuje się do niewstrzymywania usług do czasu zapłaty zobowiązania przez Zamawiającego, nie dłużej niż 100 dni liczonych od dnia upływu terminu płatności wynagrodzenia. Warunkiem skorzystania z prawa do wstrzymywania usług jest złożenie przez Wykonawcę Zamawiającemu w formie pisemnej, pod rygorem nieważności oświadczenia o wstrzymywaniu usług, po uprzednim wyznaczeniu dodatkowego terminu do zapłaty zadłużenia.</w:t>
      </w:r>
    </w:p>
    <w:p w:rsidR="001835E6" w:rsidRPr="00534B20" w:rsidRDefault="001835E6" w:rsidP="001835E6">
      <w:pPr>
        <w:spacing w:after="0" w:line="240" w:lineRule="auto"/>
        <w:ind w:left="0" w:firstLine="0"/>
        <w:jc w:val="center"/>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 6</w:t>
      </w:r>
    </w:p>
    <w:p w:rsidR="001835E6" w:rsidRPr="00534B20" w:rsidRDefault="001835E6" w:rsidP="001835E6">
      <w:pPr>
        <w:numPr>
          <w:ilvl w:val="0"/>
          <w:numId w:val="3"/>
        </w:numPr>
        <w:tabs>
          <w:tab w:val="num" w:pos="426"/>
        </w:tabs>
        <w:spacing w:after="0" w:line="240" w:lineRule="auto"/>
        <w:ind w:left="426" w:hanging="426"/>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Zamawiający może odstąpić od umowy zgodnie z art. 145 ustawy Prawo zamówień publicznych z dnia 29.01.2004r</w:t>
      </w:r>
      <w:r w:rsidRPr="000960F6">
        <w:rPr>
          <w:rFonts w:ascii="Times New Roman" w:eastAsia="Times New Roman" w:hAnsi="Times New Roman" w:cs="Times New Roman"/>
          <w:color w:val="auto"/>
          <w:sz w:val="21"/>
          <w:szCs w:val="21"/>
        </w:rPr>
        <w:t>. (</w:t>
      </w:r>
      <w:r w:rsidR="000960F6" w:rsidRPr="000960F6">
        <w:rPr>
          <w:rFonts w:ascii="Times New Roman" w:hAnsi="Times New Roman" w:cs="Times New Roman"/>
          <w:sz w:val="21"/>
          <w:szCs w:val="21"/>
        </w:rPr>
        <w:t xml:space="preserve">tj. Dz. U. z 2017r. poz. 1579 z </w:t>
      </w:r>
      <w:proofErr w:type="spellStart"/>
      <w:r w:rsidR="000960F6" w:rsidRPr="000960F6">
        <w:rPr>
          <w:rFonts w:ascii="Times New Roman" w:hAnsi="Times New Roman" w:cs="Times New Roman"/>
          <w:sz w:val="21"/>
          <w:szCs w:val="21"/>
        </w:rPr>
        <w:t>późn</w:t>
      </w:r>
      <w:proofErr w:type="spellEnd"/>
      <w:r w:rsidR="000960F6" w:rsidRPr="000960F6">
        <w:rPr>
          <w:rFonts w:ascii="Times New Roman" w:hAnsi="Times New Roman" w:cs="Times New Roman"/>
          <w:sz w:val="21"/>
          <w:szCs w:val="21"/>
        </w:rPr>
        <w:t xml:space="preserve">. </w:t>
      </w:r>
      <w:proofErr w:type="spellStart"/>
      <w:r w:rsidR="000960F6" w:rsidRPr="000960F6">
        <w:rPr>
          <w:rFonts w:ascii="Times New Roman" w:hAnsi="Times New Roman" w:cs="Times New Roman"/>
          <w:sz w:val="21"/>
          <w:szCs w:val="21"/>
        </w:rPr>
        <w:t>zm</w:t>
      </w:r>
      <w:proofErr w:type="spellEnd"/>
      <w:r w:rsidRPr="000960F6">
        <w:rPr>
          <w:rFonts w:ascii="Times New Roman" w:eastAsia="Times New Roman" w:hAnsi="Times New Roman" w:cs="Times New Roman"/>
          <w:color w:val="auto"/>
          <w:sz w:val="21"/>
          <w:szCs w:val="21"/>
        </w:rPr>
        <w:t>)</w:t>
      </w:r>
      <w:r w:rsidRPr="00534B20">
        <w:rPr>
          <w:rFonts w:ascii="Times New Roman" w:eastAsia="Times New Roman" w:hAnsi="Times New Roman" w:cs="Times New Roman"/>
          <w:color w:val="auto"/>
          <w:sz w:val="21"/>
        </w:rPr>
        <w:t xml:space="preserve"> w terminie 30 dni od powzięcia wiadomości o zaistnieniu istotnej zmiany okoliczności powodującej, że wykonanie umowy nie leży w interesie publicznym.</w:t>
      </w:r>
    </w:p>
    <w:p w:rsidR="001835E6" w:rsidRPr="00534B20" w:rsidRDefault="001835E6" w:rsidP="001835E6">
      <w:pPr>
        <w:numPr>
          <w:ilvl w:val="0"/>
          <w:numId w:val="3"/>
        </w:numPr>
        <w:tabs>
          <w:tab w:val="num" w:pos="426"/>
        </w:tabs>
        <w:spacing w:after="0" w:line="240" w:lineRule="auto"/>
        <w:ind w:left="426" w:hanging="426"/>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 przypadku odstąpienia od umowy, o którym mowa w ust. 1 Wykonawca może żądać wyłącznie wynagrodzenia należnego z tytułu wykonanej części umowy.</w:t>
      </w:r>
    </w:p>
    <w:p w:rsidR="001835E6" w:rsidRPr="00534B20" w:rsidRDefault="001835E6" w:rsidP="001835E6">
      <w:pPr>
        <w:spacing w:after="0" w:line="240" w:lineRule="auto"/>
        <w:ind w:left="0" w:firstLine="0"/>
        <w:jc w:val="center"/>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 7</w:t>
      </w:r>
    </w:p>
    <w:p w:rsidR="001835E6" w:rsidRPr="00534B20" w:rsidRDefault="001835E6" w:rsidP="001835E6">
      <w:pPr>
        <w:numPr>
          <w:ilvl w:val="0"/>
          <w:numId w:val="33"/>
        </w:numPr>
        <w:tabs>
          <w:tab w:val="num" w:pos="426"/>
        </w:tabs>
        <w:suppressAutoHyphens/>
        <w:spacing w:after="0" w:line="240" w:lineRule="auto"/>
        <w:ind w:left="426" w:hanging="426"/>
        <w:rPr>
          <w:rFonts w:ascii="Times New Roman" w:eastAsia="Times New Roman" w:hAnsi="Times New Roman" w:cs="Times New Roman"/>
          <w:sz w:val="21"/>
        </w:rPr>
      </w:pPr>
      <w:r w:rsidRPr="00534B20">
        <w:rPr>
          <w:rFonts w:ascii="Times New Roman" w:eastAsia="Times New Roman" w:hAnsi="Times New Roman" w:cs="Times New Roman"/>
          <w:sz w:val="21"/>
        </w:rPr>
        <w:t xml:space="preserve">Jeżeli Wykonawca nie wykona przeglądu technicznego urządzenia w wyznaczonym terminie Wykonawca zapłaci Zamawiającemu karę umowną w wysokości 100 zł. </w:t>
      </w:r>
    </w:p>
    <w:p w:rsidR="001835E6" w:rsidRPr="00534B20" w:rsidRDefault="001835E6" w:rsidP="001835E6">
      <w:pPr>
        <w:numPr>
          <w:ilvl w:val="0"/>
          <w:numId w:val="33"/>
        </w:numPr>
        <w:tabs>
          <w:tab w:val="num" w:pos="426"/>
        </w:tabs>
        <w:suppressAutoHyphens/>
        <w:spacing w:after="0" w:line="240" w:lineRule="auto"/>
        <w:ind w:left="426" w:hanging="426"/>
        <w:rPr>
          <w:rFonts w:ascii="Times New Roman" w:eastAsia="Times New Roman" w:hAnsi="Times New Roman" w:cs="Times New Roman"/>
          <w:color w:val="auto"/>
          <w:sz w:val="21"/>
        </w:rPr>
      </w:pPr>
      <w:r w:rsidRPr="00534B20">
        <w:rPr>
          <w:rFonts w:ascii="Times New Roman" w:eastAsia="Times New Roman" w:hAnsi="Times New Roman" w:cs="Times New Roman"/>
          <w:sz w:val="21"/>
        </w:rPr>
        <w:t>Jeżeli Wykonawca nie dokona po przeglądzie, naprawie, konserwacji urządzenia wpisu w paszporcie technicznym zgodnie z § 5 pkt. 4g Wykonawca zapłaci Zamawiającemu karę umowną w wysokości</w:t>
      </w:r>
      <w:r w:rsidRPr="00534B20">
        <w:rPr>
          <w:rFonts w:ascii="Times New Roman" w:eastAsia="Times New Roman" w:hAnsi="Times New Roman" w:cs="Times New Roman"/>
          <w:color w:val="auto"/>
          <w:sz w:val="21"/>
        </w:rPr>
        <w:t xml:space="preserve"> 30% rocznej kwoty netto za przeglądy, konserwację i naprawę danego aparatu lub sprzętu medycznego.</w:t>
      </w:r>
    </w:p>
    <w:p w:rsidR="001835E6" w:rsidRPr="00534B20" w:rsidRDefault="001835E6" w:rsidP="001835E6">
      <w:pPr>
        <w:numPr>
          <w:ilvl w:val="0"/>
          <w:numId w:val="33"/>
        </w:numPr>
        <w:tabs>
          <w:tab w:val="num" w:pos="426"/>
        </w:tabs>
        <w:suppressAutoHyphens/>
        <w:spacing w:after="0" w:line="240" w:lineRule="auto"/>
        <w:ind w:left="426" w:hanging="426"/>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Za nie przystąpienie do naprawy urządzania w terminie określonym w § 3 ust. 2 Wykonawca zapłaci Zamawiającemu karę umowną w wysokości 100,00 zł.</w:t>
      </w:r>
    </w:p>
    <w:p w:rsidR="001835E6" w:rsidRPr="00534B20" w:rsidRDefault="001835E6" w:rsidP="001835E6">
      <w:pPr>
        <w:numPr>
          <w:ilvl w:val="0"/>
          <w:numId w:val="33"/>
        </w:numPr>
        <w:tabs>
          <w:tab w:val="num" w:pos="426"/>
        </w:tabs>
        <w:suppressAutoHyphens/>
        <w:spacing w:after="0" w:line="240" w:lineRule="auto"/>
        <w:ind w:left="426" w:hanging="426"/>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Za brak naprawy urządzania, o którym mowa w § 3 ust.3 w terminie Wykonawca zapłaci Zamawiającemu karę umowną w wysokości 30% rocznej kwoty netto za przeglądy, konserwację i naprawę danego aparatu lub sprzętu medycznego.</w:t>
      </w:r>
    </w:p>
    <w:p w:rsidR="001835E6" w:rsidRPr="00534B20" w:rsidRDefault="001835E6" w:rsidP="001835E6">
      <w:pPr>
        <w:numPr>
          <w:ilvl w:val="0"/>
          <w:numId w:val="33"/>
        </w:numPr>
        <w:tabs>
          <w:tab w:val="num" w:pos="426"/>
        </w:tabs>
        <w:suppressAutoHyphens/>
        <w:spacing w:after="0" w:line="240" w:lineRule="auto"/>
        <w:ind w:left="426" w:hanging="426"/>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 razie wadliwego dokonania naprawy aparatu lub sprzętu medycznego Wykonawca zobowiązany jest dokonać ponownej naprawy w terminach określonych w § 3 ust. 3 na własny koszt. W takim przypadku przepis § 7 ust. 3 stosuje się odpowiednio.</w:t>
      </w:r>
    </w:p>
    <w:p w:rsidR="001835E6" w:rsidRPr="00534B20" w:rsidRDefault="001835E6" w:rsidP="001835E6">
      <w:pPr>
        <w:numPr>
          <w:ilvl w:val="0"/>
          <w:numId w:val="33"/>
        </w:numPr>
        <w:tabs>
          <w:tab w:val="num" w:pos="426"/>
        </w:tabs>
        <w:suppressAutoHyphens/>
        <w:spacing w:after="0" w:line="240" w:lineRule="auto"/>
        <w:ind w:left="426" w:hanging="426"/>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 przypadku poniesienia szkody przez Zamawiającego powstałej z powodu niewłaściwego wykonania przez Wykonawcę usług Zamawiający ma prawo do odszkodowania pokrywającego wysokość poniesionej szkody.</w:t>
      </w:r>
    </w:p>
    <w:p w:rsidR="001835E6" w:rsidRPr="00534B20" w:rsidRDefault="001835E6" w:rsidP="001835E6">
      <w:pPr>
        <w:numPr>
          <w:ilvl w:val="0"/>
          <w:numId w:val="33"/>
        </w:numPr>
        <w:tabs>
          <w:tab w:val="num" w:pos="426"/>
        </w:tabs>
        <w:suppressAutoHyphens/>
        <w:spacing w:after="0" w:line="240" w:lineRule="auto"/>
        <w:ind w:left="426" w:hanging="426"/>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lastRenderedPageBreak/>
        <w:t>Zamawiający może od umowy odstąpić bez wyznaczenia Wykonawcy dodatkowego terminu do usunięcia wad usługi, jeżeli w trakcie realizacji niniejszej umowy 3-krotnie zasadnie reklamował termin usługi albo sposób jej wykonania.</w:t>
      </w:r>
    </w:p>
    <w:p w:rsidR="001835E6" w:rsidRPr="00534B20" w:rsidRDefault="001835E6" w:rsidP="001835E6">
      <w:pPr>
        <w:numPr>
          <w:ilvl w:val="0"/>
          <w:numId w:val="33"/>
        </w:numPr>
        <w:tabs>
          <w:tab w:val="num" w:pos="426"/>
        </w:tabs>
        <w:suppressAutoHyphens/>
        <w:spacing w:after="0" w:line="240" w:lineRule="auto"/>
        <w:ind w:left="426" w:hanging="426"/>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 xml:space="preserve">Wykonawca zobowiązuje się zapłacić Zamawiającemu kary umowne w wysokości 10% wartości brutto umowy za odstąpienie przez Zamawiającego od umowy z winy Wykonawcy. </w:t>
      </w:r>
    </w:p>
    <w:p w:rsidR="001835E6" w:rsidRPr="00534B20" w:rsidRDefault="001835E6" w:rsidP="001835E6">
      <w:pPr>
        <w:numPr>
          <w:ilvl w:val="0"/>
          <w:numId w:val="33"/>
        </w:numPr>
        <w:tabs>
          <w:tab w:val="num" w:pos="426"/>
        </w:tabs>
        <w:suppressAutoHyphens/>
        <w:spacing w:after="0" w:line="240" w:lineRule="auto"/>
        <w:ind w:left="426" w:hanging="426"/>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Zamawiający nie będzie naliczał kar umownych jeśli Wykonawca dostarczy urządzenie zastępcze klasy nie gorszej, o czym mowa w § 3 pkt.3.</w:t>
      </w:r>
    </w:p>
    <w:p w:rsidR="001835E6" w:rsidRPr="00534B20" w:rsidRDefault="001835E6" w:rsidP="001835E6">
      <w:pPr>
        <w:numPr>
          <w:ilvl w:val="0"/>
          <w:numId w:val="33"/>
        </w:numPr>
        <w:tabs>
          <w:tab w:val="num" w:pos="426"/>
        </w:tabs>
        <w:suppressAutoHyphens/>
        <w:spacing w:after="0" w:line="240" w:lineRule="auto"/>
        <w:ind w:left="426" w:hanging="426"/>
        <w:rPr>
          <w:rFonts w:ascii="Times New Roman" w:eastAsia="Times New Roman" w:hAnsi="Times New Roman" w:cs="Times New Roman"/>
          <w:color w:val="auto"/>
          <w:sz w:val="21"/>
        </w:rPr>
      </w:pPr>
      <w:r w:rsidRPr="00534B20">
        <w:rPr>
          <w:rFonts w:ascii="Times New Roman" w:hAnsi="Times New Roman" w:cs="Times New Roman"/>
          <w:color w:val="auto"/>
          <w:sz w:val="21"/>
        </w:rPr>
        <w:t>W przypadku nie wywiązania się Wykonawcy z obowiązku zatrudniania na umowę o pracę osób wykonujących czynności opisane w § 2 ust.3</w:t>
      </w:r>
      <w:r w:rsidRPr="00534B20">
        <w:rPr>
          <w:rFonts w:ascii="Times New Roman" w:hAnsi="Times New Roman" w:cs="Times New Roman"/>
          <w:bCs/>
          <w:iCs/>
          <w:color w:val="auto"/>
          <w:sz w:val="21"/>
        </w:rPr>
        <w:t>, Wykonawca zapłaci karę umowną w wysokości 500,00 zł za każdy przypadek</w:t>
      </w:r>
      <w:r w:rsidRPr="00534B20">
        <w:rPr>
          <w:rFonts w:ascii="Times New Roman" w:hAnsi="Times New Roman" w:cs="Times New Roman"/>
          <w:color w:val="auto"/>
          <w:sz w:val="21"/>
        </w:rPr>
        <w:t>.</w:t>
      </w:r>
    </w:p>
    <w:p w:rsidR="001835E6" w:rsidRPr="00F57D8B" w:rsidRDefault="001835E6" w:rsidP="001835E6">
      <w:pPr>
        <w:pStyle w:val="Tekstpodstawowy2"/>
        <w:numPr>
          <w:ilvl w:val="0"/>
          <w:numId w:val="33"/>
        </w:numPr>
        <w:tabs>
          <w:tab w:val="clear" w:pos="720"/>
          <w:tab w:val="num" w:pos="426"/>
        </w:tabs>
        <w:spacing w:after="0" w:line="240" w:lineRule="auto"/>
        <w:ind w:hanging="720"/>
        <w:rPr>
          <w:rFonts w:ascii="Times New Roman" w:hAnsi="Times New Roman" w:cs="Times New Roman"/>
          <w:color w:val="auto"/>
          <w:sz w:val="21"/>
        </w:rPr>
      </w:pPr>
      <w:r w:rsidRPr="00F57D8B">
        <w:rPr>
          <w:rFonts w:ascii="Times New Roman" w:hAnsi="Times New Roman" w:cs="Times New Roman"/>
          <w:color w:val="auto"/>
          <w:sz w:val="21"/>
        </w:rPr>
        <w:t>Zamawiający zastrzega sobie prawo dochodzenia odszkodowania przenoszącego wysokość kar umownych.</w:t>
      </w:r>
    </w:p>
    <w:p w:rsidR="001835E6" w:rsidRPr="00F57D8B" w:rsidRDefault="001835E6" w:rsidP="001835E6">
      <w:pPr>
        <w:pStyle w:val="Tekstpodstawowy2"/>
        <w:numPr>
          <w:ilvl w:val="0"/>
          <w:numId w:val="33"/>
        </w:numPr>
        <w:tabs>
          <w:tab w:val="clear" w:pos="720"/>
          <w:tab w:val="num" w:pos="426"/>
        </w:tabs>
        <w:spacing w:after="0" w:line="240" w:lineRule="auto"/>
        <w:ind w:hanging="720"/>
        <w:rPr>
          <w:rFonts w:ascii="Times New Roman" w:hAnsi="Times New Roman" w:cs="Times New Roman"/>
          <w:color w:val="auto"/>
          <w:sz w:val="21"/>
        </w:rPr>
      </w:pPr>
      <w:r w:rsidRPr="00F57D8B">
        <w:rPr>
          <w:rFonts w:ascii="Times New Roman" w:hAnsi="Times New Roman" w:cs="Times New Roman"/>
          <w:color w:val="auto"/>
          <w:sz w:val="21"/>
        </w:rPr>
        <w:t>Zamawiający uprawniony jest do potrącenia kar umownych z wynagrodzenia należnego Wykonawcy.</w:t>
      </w:r>
    </w:p>
    <w:p w:rsidR="001835E6" w:rsidRPr="00534B20" w:rsidRDefault="001835E6" w:rsidP="001835E6">
      <w:pPr>
        <w:spacing w:after="0" w:line="240" w:lineRule="auto"/>
        <w:ind w:left="0" w:firstLine="0"/>
        <w:jc w:val="center"/>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 8</w:t>
      </w:r>
    </w:p>
    <w:p w:rsidR="001835E6" w:rsidRPr="00534B20" w:rsidRDefault="001835E6" w:rsidP="001835E6">
      <w:pPr>
        <w:spacing w:after="120" w:line="240" w:lineRule="auto"/>
        <w:ind w:left="0" w:firstLine="0"/>
        <w:jc w:val="left"/>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Każda zmiana umowy wymaga formy pisemnego aneksu pod rygorem nieważności.</w:t>
      </w:r>
    </w:p>
    <w:p w:rsidR="001835E6" w:rsidRPr="00534B20" w:rsidRDefault="001835E6" w:rsidP="001835E6">
      <w:pPr>
        <w:spacing w:after="0" w:line="240" w:lineRule="auto"/>
        <w:ind w:left="0" w:firstLine="0"/>
        <w:jc w:val="center"/>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 9</w:t>
      </w:r>
    </w:p>
    <w:p w:rsidR="001835E6" w:rsidRPr="00534B20" w:rsidRDefault="001835E6" w:rsidP="001835E6">
      <w:pPr>
        <w:spacing w:after="0" w:line="240" w:lineRule="auto"/>
        <w:ind w:left="0" w:firstLine="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 sprawach nie uregulowanych niniejszą umową maja zastosowanie przepisy ustawy z dnia 29 stycznia 2004r. Prawo zamówień publicznych i Kodeksu cywilnego.</w:t>
      </w:r>
    </w:p>
    <w:p w:rsidR="001835E6" w:rsidRPr="00534B20" w:rsidRDefault="001835E6" w:rsidP="001835E6">
      <w:pPr>
        <w:spacing w:after="0" w:line="240" w:lineRule="auto"/>
        <w:ind w:left="0" w:firstLine="0"/>
        <w:jc w:val="center"/>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 10</w:t>
      </w:r>
    </w:p>
    <w:p w:rsidR="001835E6" w:rsidRPr="00534B20" w:rsidRDefault="001835E6" w:rsidP="001835E6">
      <w:pPr>
        <w:spacing w:after="0" w:line="240" w:lineRule="auto"/>
        <w:ind w:left="0" w:firstLine="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W przypadku powstania sporu na tle niniejszej umowy organem rozstrzygającym będzie Sąd właściwy dla Zamawiającego.</w:t>
      </w:r>
    </w:p>
    <w:p w:rsidR="001835E6" w:rsidRPr="00534B20" w:rsidRDefault="001835E6" w:rsidP="001835E6">
      <w:pPr>
        <w:spacing w:after="0" w:line="240" w:lineRule="auto"/>
        <w:ind w:left="0" w:firstLine="0"/>
        <w:jc w:val="center"/>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 11</w:t>
      </w:r>
    </w:p>
    <w:p w:rsidR="001835E6" w:rsidRPr="00534B20" w:rsidRDefault="001835E6" w:rsidP="001835E6">
      <w:pPr>
        <w:spacing w:after="0" w:line="240" w:lineRule="auto"/>
        <w:ind w:left="0" w:firstLine="0"/>
        <w:rPr>
          <w:rFonts w:ascii="Times New Roman" w:eastAsia="Times New Roman" w:hAnsi="Times New Roman" w:cs="Times New Roman"/>
          <w:color w:val="auto"/>
          <w:sz w:val="21"/>
        </w:rPr>
      </w:pPr>
      <w:r w:rsidRPr="00534B20">
        <w:rPr>
          <w:rFonts w:ascii="Times New Roman" w:eastAsia="Times New Roman" w:hAnsi="Times New Roman" w:cs="Times New Roman"/>
          <w:color w:val="auto"/>
          <w:sz w:val="21"/>
        </w:rPr>
        <w:t>Umowę sporządzono w dwóch jednobrzmiących egzemplarzach, po jednym dla każdej ze stron.</w:t>
      </w:r>
    </w:p>
    <w:p w:rsidR="001835E6" w:rsidRPr="00534B20" w:rsidRDefault="001835E6" w:rsidP="001835E6">
      <w:pPr>
        <w:spacing w:after="0" w:line="240" w:lineRule="auto"/>
        <w:ind w:left="0" w:firstLine="0"/>
        <w:jc w:val="left"/>
        <w:rPr>
          <w:rFonts w:ascii="Times New Roman" w:eastAsia="Times New Roman" w:hAnsi="Times New Roman" w:cs="Times New Roman"/>
          <w:b/>
          <w:color w:val="auto"/>
          <w:sz w:val="21"/>
        </w:rPr>
      </w:pPr>
    </w:p>
    <w:p w:rsidR="001835E6" w:rsidRPr="00534B20" w:rsidRDefault="001835E6" w:rsidP="001835E6">
      <w:pPr>
        <w:spacing w:after="0" w:line="240" w:lineRule="auto"/>
        <w:ind w:left="0" w:firstLine="0"/>
        <w:jc w:val="center"/>
        <w:rPr>
          <w:rFonts w:ascii="Times New Roman" w:eastAsia="Times New Roman" w:hAnsi="Times New Roman" w:cs="Times New Roman"/>
          <w:b/>
          <w:color w:val="auto"/>
          <w:sz w:val="21"/>
        </w:rPr>
      </w:pPr>
      <w:r w:rsidRPr="00534B20">
        <w:rPr>
          <w:rFonts w:ascii="Times New Roman" w:eastAsia="Times New Roman" w:hAnsi="Times New Roman" w:cs="Times New Roman"/>
          <w:b/>
          <w:color w:val="auto"/>
          <w:sz w:val="21"/>
        </w:rPr>
        <w:t>WYKONAWCA:                                                                                                ZAMAWIAJĄCY:</w:t>
      </w: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1835E6" w:rsidRDefault="001835E6" w:rsidP="005F1CC0">
      <w:pPr>
        <w:spacing w:after="0" w:line="240" w:lineRule="auto"/>
        <w:ind w:left="0" w:firstLine="0"/>
        <w:jc w:val="right"/>
        <w:rPr>
          <w:rFonts w:ascii="Times New Roman" w:hAnsi="Times New Roman" w:cs="Times New Roman"/>
          <w:b/>
          <w:bCs/>
          <w:sz w:val="22"/>
        </w:rPr>
      </w:pPr>
    </w:p>
    <w:p w:rsidR="00417EA0" w:rsidRPr="009B7AA7" w:rsidRDefault="00F24541" w:rsidP="005F1CC0">
      <w:pPr>
        <w:spacing w:after="0" w:line="240" w:lineRule="auto"/>
        <w:ind w:left="0" w:firstLine="0"/>
        <w:jc w:val="right"/>
        <w:rPr>
          <w:rFonts w:ascii="Times New Roman" w:hAnsi="Times New Roman" w:cs="Times New Roman"/>
          <w:b/>
          <w:bCs/>
          <w:sz w:val="22"/>
        </w:rPr>
      </w:pPr>
      <w:r w:rsidRPr="009B7AA7">
        <w:rPr>
          <w:rFonts w:ascii="Times New Roman" w:hAnsi="Times New Roman" w:cs="Times New Roman"/>
          <w:b/>
          <w:bCs/>
          <w:sz w:val="22"/>
        </w:rPr>
        <w:lastRenderedPageBreak/>
        <w:t xml:space="preserve">Załącznik nr </w:t>
      </w:r>
      <w:r w:rsidR="004F2739" w:rsidRPr="009B7AA7">
        <w:rPr>
          <w:rFonts w:ascii="Times New Roman" w:hAnsi="Times New Roman" w:cs="Times New Roman"/>
          <w:b/>
          <w:bCs/>
          <w:sz w:val="22"/>
        </w:rPr>
        <w:t>4</w:t>
      </w:r>
      <w:r w:rsidR="00417EA0" w:rsidRPr="009B7AA7">
        <w:rPr>
          <w:rFonts w:ascii="Times New Roman" w:hAnsi="Times New Roman" w:cs="Times New Roman"/>
          <w:b/>
          <w:bCs/>
          <w:sz w:val="22"/>
        </w:rPr>
        <w:t xml:space="preserve"> do SIWZ</w:t>
      </w:r>
    </w:p>
    <w:p w:rsidR="00417EA0" w:rsidRPr="00F813B7" w:rsidRDefault="00417EA0" w:rsidP="00417EA0">
      <w:pPr>
        <w:spacing w:after="0"/>
        <w:rPr>
          <w:rFonts w:ascii="Times New Roman" w:eastAsia="Times New Roman" w:hAnsi="Times New Roman" w:cs="Times New Roman"/>
          <w:sz w:val="20"/>
          <w:szCs w:val="20"/>
        </w:rPr>
      </w:pPr>
      <w:r w:rsidRPr="00F813B7">
        <w:rPr>
          <w:rFonts w:ascii="Times New Roman" w:eastAsia="Times New Roman" w:hAnsi="Times New Roman" w:cs="Times New Roman"/>
          <w:sz w:val="20"/>
          <w:szCs w:val="20"/>
        </w:rPr>
        <w:t>......................................................</w:t>
      </w:r>
    </w:p>
    <w:p w:rsidR="00417EA0" w:rsidRPr="00F813B7" w:rsidRDefault="00417EA0" w:rsidP="00417EA0">
      <w:pPr>
        <w:spacing w:after="0"/>
        <w:rPr>
          <w:rFonts w:ascii="Times New Roman" w:hAnsi="Times New Roman" w:cs="Times New Roman"/>
          <w:sz w:val="20"/>
          <w:szCs w:val="20"/>
        </w:rPr>
      </w:pPr>
      <w:r w:rsidRPr="00F813B7">
        <w:rPr>
          <w:rFonts w:ascii="Times New Roman" w:eastAsia="Times New Roman" w:hAnsi="Times New Roman" w:cs="Times New Roman"/>
          <w:sz w:val="20"/>
          <w:szCs w:val="20"/>
        </w:rPr>
        <w:t xml:space="preserve">         (pieczęć wykonawcy)</w:t>
      </w:r>
    </w:p>
    <w:p w:rsidR="004F2739" w:rsidRPr="00A579C8" w:rsidRDefault="004F2739" w:rsidP="004F2739">
      <w:pPr>
        <w:spacing w:after="0" w:line="240" w:lineRule="auto"/>
        <w:jc w:val="center"/>
        <w:rPr>
          <w:rFonts w:ascii="Times New Roman" w:eastAsia="Times New Roman" w:hAnsi="Times New Roman" w:cs="Times New Roman"/>
          <w:b/>
          <w:sz w:val="22"/>
          <w:u w:val="single"/>
        </w:rPr>
      </w:pPr>
      <w:r w:rsidRPr="00A579C8">
        <w:rPr>
          <w:rFonts w:ascii="Times New Roman" w:eastAsia="Times New Roman" w:hAnsi="Times New Roman" w:cs="Times New Roman"/>
          <w:b/>
          <w:sz w:val="22"/>
          <w:u w:val="single"/>
        </w:rPr>
        <w:t xml:space="preserve">Oświadczenie wykonawcy </w:t>
      </w:r>
    </w:p>
    <w:p w:rsidR="004F2739" w:rsidRPr="00A579C8" w:rsidRDefault="004F2739" w:rsidP="004F2739">
      <w:pPr>
        <w:spacing w:after="0" w:line="240" w:lineRule="auto"/>
        <w:jc w:val="center"/>
        <w:rPr>
          <w:rFonts w:ascii="Times New Roman" w:eastAsia="Times New Roman" w:hAnsi="Times New Roman" w:cs="Times New Roman"/>
          <w:b/>
          <w:sz w:val="22"/>
        </w:rPr>
      </w:pPr>
      <w:r w:rsidRPr="00A579C8">
        <w:rPr>
          <w:rFonts w:ascii="Times New Roman" w:eastAsia="Times New Roman" w:hAnsi="Times New Roman" w:cs="Times New Roman"/>
          <w:b/>
          <w:sz w:val="22"/>
        </w:rPr>
        <w:t xml:space="preserve">na podstawie art. 25a ust. 1 </w:t>
      </w:r>
      <w:proofErr w:type="spellStart"/>
      <w:r w:rsidRPr="00A579C8">
        <w:rPr>
          <w:rFonts w:ascii="Times New Roman" w:eastAsia="Times New Roman" w:hAnsi="Times New Roman" w:cs="Times New Roman"/>
          <w:b/>
          <w:sz w:val="22"/>
        </w:rPr>
        <w:t>Pzp</w:t>
      </w:r>
      <w:proofErr w:type="spellEnd"/>
    </w:p>
    <w:p w:rsidR="004F2739" w:rsidRPr="004F2739" w:rsidRDefault="004F2739" w:rsidP="004F2739">
      <w:pPr>
        <w:spacing w:after="0" w:line="240" w:lineRule="auto"/>
        <w:rPr>
          <w:rFonts w:ascii="Times New Roman" w:eastAsia="Times New Roman" w:hAnsi="Times New Roman" w:cs="Times New Roman"/>
          <w:color w:val="FF0000"/>
          <w:sz w:val="21"/>
          <w:szCs w:val="21"/>
        </w:rPr>
      </w:pPr>
    </w:p>
    <w:p w:rsidR="004F2739" w:rsidRPr="004F2739" w:rsidRDefault="004F2739" w:rsidP="004F2739">
      <w:pPr>
        <w:numPr>
          <w:ilvl w:val="0"/>
          <w:numId w:val="6"/>
        </w:numPr>
        <w:suppressAutoHyphens/>
        <w:autoSpaceDN w:val="0"/>
        <w:spacing w:after="0" w:line="240" w:lineRule="auto"/>
        <w:textAlignment w:val="baseline"/>
        <w:rPr>
          <w:rFonts w:ascii="Times New Roman" w:eastAsia="Times New Roman" w:hAnsi="Times New Roman" w:cs="Times New Roman"/>
          <w:b/>
          <w:sz w:val="20"/>
          <w:szCs w:val="20"/>
          <w:u w:val="single"/>
        </w:rPr>
      </w:pPr>
      <w:r w:rsidRPr="004F2739">
        <w:rPr>
          <w:rFonts w:ascii="Times New Roman" w:eastAsia="Times New Roman" w:hAnsi="Times New Roman" w:cs="Times New Roman"/>
          <w:b/>
          <w:sz w:val="20"/>
          <w:szCs w:val="20"/>
          <w:u w:val="single"/>
        </w:rPr>
        <w:t>DOTYCZĄCE PRZESŁANEK WYKLUCZENIA Z POSTĘPOWANIA</w:t>
      </w:r>
    </w:p>
    <w:p w:rsidR="004F2739" w:rsidRPr="004F2739" w:rsidRDefault="004F2739" w:rsidP="004F2739">
      <w:pPr>
        <w:spacing w:after="0" w:line="240" w:lineRule="auto"/>
        <w:rPr>
          <w:rFonts w:ascii="Times New Roman" w:eastAsia="Times New Roman" w:hAnsi="Times New Roman" w:cs="Times New Roman"/>
          <w:sz w:val="20"/>
          <w:szCs w:val="20"/>
        </w:rPr>
      </w:pPr>
    </w:p>
    <w:p w:rsidR="004F2739" w:rsidRPr="004F2739" w:rsidRDefault="004F2739" w:rsidP="004F2739">
      <w:pPr>
        <w:spacing w:after="0" w:line="240" w:lineRule="auto"/>
        <w:rPr>
          <w:rFonts w:ascii="Times New Roman" w:hAnsi="Times New Roman" w:cs="Times New Roman"/>
          <w:color w:val="auto"/>
          <w:sz w:val="20"/>
          <w:szCs w:val="20"/>
        </w:rPr>
      </w:pPr>
      <w:r w:rsidRPr="004F2739">
        <w:rPr>
          <w:rFonts w:ascii="Times New Roman" w:eastAsia="Times New Roman" w:hAnsi="Times New Roman" w:cs="Times New Roman"/>
          <w:color w:val="auto"/>
          <w:sz w:val="20"/>
          <w:szCs w:val="20"/>
        </w:rPr>
        <w:t xml:space="preserve">Na potrzeby postępowania o udzielenie zamówienia publicznego pn. </w:t>
      </w:r>
      <w:r w:rsidRPr="00A579C8">
        <w:rPr>
          <w:rFonts w:ascii="Times New Roman" w:eastAsia="Times New Roman" w:hAnsi="Times New Roman" w:cs="Times New Roman"/>
          <w:b/>
          <w:i/>
          <w:color w:val="auto"/>
          <w:sz w:val="20"/>
          <w:szCs w:val="20"/>
        </w:rPr>
        <w:t>„</w:t>
      </w:r>
      <w:r w:rsidR="00A579C8" w:rsidRPr="00A579C8">
        <w:rPr>
          <w:rFonts w:ascii="Times New Roman" w:eastAsia="Times New Roman" w:hAnsi="Times New Roman" w:cs="Times New Roman"/>
          <w:b/>
          <w:i/>
          <w:color w:val="auto"/>
          <w:sz w:val="20"/>
          <w:szCs w:val="20"/>
        </w:rPr>
        <w:t xml:space="preserve">przeglądy techniczne, </w:t>
      </w:r>
      <w:r w:rsidR="00A579C8" w:rsidRPr="00A579C8">
        <w:rPr>
          <w:rFonts w:ascii="Times New Roman" w:eastAsia="Times New Roman" w:hAnsi="Times New Roman" w:cs="Times New Roman"/>
          <w:b/>
          <w:i/>
          <w:sz w:val="20"/>
          <w:szCs w:val="20"/>
        </w:rPr>
        <w:t>naprawa i konserwacja aparatury i sprzętu medycznego, a także kontrola bezpieczeństwa mechanicznego i elektrycznego - stała obsługa techniczna dla potrzeb Szpitala Specjalistycznego w Jaśle</w:t>
      </w:r>
      <w:r w:rsidRPr="00A579C8">
        <w:rPr>
          <w:rFonts w:ascii="Times New Roman" w:eastAsia="Times New Roman" w:hAnsi="Times New Roman" w:cs="Times New Roman"/>
          <w:b/>
          <w:i/>
          <w:color w:val="auto"/>
          <w:sz w:val="20"/>
          <w:szCs w:val="20"/>
        </w:rPr>
        <w:t>”,</w:t>
      </w:r>
      <w:r w:rsidRPr="004F2739">
        <w:rPr>
          <w:rFonts w:ascii="Times New Roman" w:eastAsia="Times New Roman" w:hAnsi="Times New Roman" w:cs="Times New Roman"/>
          <w:color w:val="auto"/>
          <w:sz w:val="20"/>
          <w:szCs w:val="20"/>
        </w:rPr>
        <w:t xml:space="preserve"> prowadzonego przez Szpital Specjalistyczny w Jaśle, oświadczam/-y, co następuje:</w:t>
      </w:r>
    </w:p>
    <w:p w:rsidR="004F2739" w:rsidRPr="004F2739" w:rsidRDefault="004F2739" w:rsidP="004F2739">
      <w:pPr>
        <w:spacing w:after="0" w:line="240" w:lineRule="auto"/>
        <w:rPr>
          <w:rFonts w:ascii="Times New Roman" w:eastAsia="Times New Roman" w:hAnsi="Times New Roman" w:cs="Times New Roman"/>
          <w:sz w:val="20"/>
          <w:szCs w:val="20"/>
        </w:rPr>
      </w:pPr>
    </w:p>
    <w:p w:rsidR="004F2739" w:rsidRPr="004F2739" w:rsidRDefault="004F2739" w:rsidP="004F2739">
      <w:pPr>
        <w:shd w:val="clear" w:color="auto" w:fill="BFBFBF"/>
        <w:spacing w:after="0" w:line="240" w:lineRule="auto"/>
        <w:rPr>
          <w:rFonts w:ascii="Times New Roman" w:eastAsia="Times New Roman" w:hAnsi="Times New Roman" w:cs="Times New Roman"/>
          <w:b/>
          <w:sz w:val="20"/>
          <w:szCs w:val="20"/>
        </w:rPr>
      </w:pPr>
      <w:r w:rsidRPr="004F2739">
        <w:rPr>
          <w:rFonts w:ascii="Times New Roman" w:eastAsia="Times New Roman" w:hAnsi="Times New Roman" w:cs="Times New Roman"/>
          <w:b/>
          <w:sz w:val="20"/>
          <w:szCs w:val="20"/>
        </w:rPr>
        <w:t>OŚWIADCZENIA DOTYCZĄCE WYKONAWCY:</w:t>
      </w:r>
    </w:p>
    <w:p w:rsidR="004F2739" w:rsidRPr="004F2739" w:rsidRDefault="004F2739" w:rsidP="004F2739">
      <w:pPr>
        <w:spacing w:after="0" w:line="240" w:lineRule="auto"/>
        <w:rPr>
          <w:rFonts w:ascii="Times New Roman" w:eastAsia="Times New Roman" w:hAnsi="Times New Roman" w:cs="Times New Roman"/>
          <w:sz w:val="20"/>
          <w:szCs w:val="20"/>
        </w:rPr>
      </w:pPr>
    </w:p>
    <w:p w:rsidR="004F2739" w:rsidRPr="004F2739" w:rsidRDefault="004F2739" w:rsidP="004F2739">
      <w:pPr>
        <w:numPr>
          <w:ilvl w:val="0"/>
          <w:numId w:val="7"/>
        </w:numPr>
        <w:suppressAutoHyphens/>
        <w:autoSpaceDN w:val="0"/>
        <w:spacing w:after="0" w:line="240" w:lineRule="auto"/>
        <w:ind w:left="426"/>
        <w:textAlignment w:val="baseline"/>
        <w:rPr>
          <w:rFonts w:ascii="Times New Roman" w:eastAsia="Times New Roman" w:hAnsi="Times New Roman" w:cs="Times New Roman"/>
          <w:strike/>
          <w:sz w:val="20"/>
          <w:szCs w:val="20"/>
        </w:rPr>
      </w:pPr>
      <w:r w:rsidRPr="004F2739">
        <w:rPr>
          <w:rFonts w:ascii="Times New Roman" w:eastAsia="Times New Roman" w:hAnsi="Times New Roman" w:cs="Times New Roman"/>
          <w:sz w:val="20"/>
          <w:szCs w:val="20"/>
        </w:rPr>
        <w:t xml:space="preserve">Oświadczam/-y, że nie podlegam/-my wykluczeniu z postępowania na podstawie art. 24 ust. 1 pkt 13-22 oraz </w:t>
      </w:r>
      <w:r w:rsidRPr="004F2739">
        <w:rPr>
          <w:rFonts w:ascii="Times New Roman" w:eastAsia="Times New Roman" w:hAnsi="Times New Roman" w:cs="Times New Roman"/>
          <w:strike/>
          <w:sz w:val="20"/>
          <w:szCs w:val="20"/>
        </w:rPr>
        <w:t xml:space="preserve">24 ust. 5 pkt 1 </w:t>
      </w:r>
      <w:proofErr w:type="spellStart"/>
      <w:r w:rsidRPr="004F2739">
        <w:rPr>
          <w:rFonts w:ascii="Times New Roman" w:eastAsia="Times New Roman" w:hAnsi="Times New Roman" w:cs="Times New Roman"/>
          <w:strike/>
          <w:sz w:val="20"/>
          <w:szCs w:val="20"/>
        </w:rPr>
        <w:t>Pzp</w:t>
      </w:r>
      <w:proofErr w:type="spellEnd"/>
      <w:r w:rsidRPr="004F2739">
        <w:rPr>
          <w:rFonts w:ascii="Times New Roman" w:eastAsia="Times New Roman" w:hAnsi="Times New Roman" w:cs="Times New Roman"/>
          <w:strike/>
          <w:sz w:val="20"/>
          <w:szCs w:val="20"/>
        </w:rPr>
        <w:t>.</w:t>
      </w:r>
    </w:p>
    <w:p w:rsidR="004F2739" w:rsidRPr="004F2739" w:rsidRDefault="004F2739" w:rsidP="004F2739">
      <w:pPr>
        <w:spacing w:after="0" w:line="240" w:lineRule="auto"/>
        <w:rPr>
          <w:rFonts w:ascii="Times New Roman" w:eastAsia="Times New Roman" w:hAnsi="Times New Roman" w:cs="Times New Roman"/>
          <w:i/>
          <w:sz w:val="20"/>
          <w:szCs w:val="20"/>
        </w:rPr>
      </w:pPr>
    </w:p>
    <w:p w:rsidR="004F2739" w:rsidRPr="004F2739" w:rsidRDefault="004F2739" w:rsidP="004F2739">
      <w:pPr>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4F2739" w:rsidRPr="004F2739" w:rsidRDefault="004F2739" w:rsidP="004F2739">
      <w:pPr>
        <w:spacing w:after="0" w:line="240" w:lineRule="auto"/>
        <w:ind w:left="6372" w:hanging="6030"/>
        <w:jc w:val="right"/>
        <w:rPr>
          <w:rFonts w:ascii="Times New Roman" w:hAnsi="Times New Roman" w:cs="Times New Roman"/>
          <w:sz w:val="20"/>
          <w:szCs w:val="20"/>
        </w:rPr>
      </w:pPr>
      <w:r w:rsidRPr="004F2739">
        <w:rPr>
          <w:rFonts w:ascii="Times New Roman" w:hAnsi="Times New Roman" w:cs="Times New Roman"/>
          <w:i/>
          <w:iCs/>
          <w:sz w:val="20"/>
          <w:szCs w:val="20"/>
          <w:lang w:eastAsia="ar-SA"/>
        </w:rPr>
        <w:t xml:space="preserve">Miejscowość, data       </w:t>
      </w:r>
      <w:r w:rsidRPr="004F2739">
        <w:rPr>
          <w:rFonts w:ascii="Times New Roman" w:hAnsi="Times New Roman" w:cs="Times New Roman"/>
          <w:sz w:val="20"/>
          <w:szCs w:val="20"/>
        </w:rPr>
        <w:t xml:space="preserve">                                                                                                 </w:t>
      </w:r>
      <w:r w:rsidRPr="004F2739">
        <w:rPr>
          <w:rFonts w:ascii="Times New Roman" w:hAnsi="Times New Roman" w:cs="Times New Roman"/>
          <w:i/>
          <w:iCs/>
          <w:sz w:val="20"/>
          <w:szCs w:val="20"/>
          <w:lang w:eastAsia="ar-SA"/>
        </w:rPr>
        <w:t xml:space="preserve">(podpis i pieczęć osoby uprawnionej </w:t>
      </w:r>
      <w:r w:rsidRPr="004F2739">
        <w:rPr>
          <w:rFonts w:ascii="Times New Roman" w:hAnsi="Times New Roman" w:cs="Times New Roman"/>
          <w:sz w:val="20"/>
          <w:szCs w:val="20"/>
          <w:lang w:eastAsia="ar-SA"/>
        </w:rPr>
        <w:t xml:space="preserve"> </w:t>
      </w:r>
      <w:r w:rsidRPr="004F2739">
        <w:rPr>
          <w:rFonts w:ascii="Times New Roman" w:hAnsi="Times New Roman" w:cs="Times New Roman"/>
          <w:i/>
          <w:iCs/>
          <w:sz w:val="20"/>
          <w:szCs w:val="20"/>
          <w:lang w:eastAsia="ar-SA"/>
        </w:rPr>
        <w:t xml:space="preserve">                                                                                                   do reprezentacji Wykonawcy)</w:t>
      </w:r>
    </w:p>
    <w:p w:rsidR="004F2739" w:rsidRPr="004F2739" w:rsidRDefault="004F2739" w:rsidP="004F2739">
      <w:pPr>
        <w:spacing w:after="0" w:line="240" w:lineRule="auto"/>
        <w:ind w:left="0" w:firstLine="0"/>
        <w:rPr>
          <w:rFonts w:ascii="Times New Roman" w:eastAsia="Times New Roman" w:hAnsi="Times New Roman" w:cs="Times New Roman"/>
          <w:sz w:val="20"/>
          <w:szCs w:val="20"/>
        </w:rPr>
      </w:pPr>
    </w:p>
    <w:p w:rsidR="004F2739" w:rsidRPr="004F2739" w:rsidRDefault="004F2739" w:rsidP="004F2739">
      <w:pPr>
        <w:numPr>
          <w:ilvl w:val="0"/>
          <w:numId w:val="7"/>
        </w:numPr>
        <w:suppressAutoHyphens/>
        <w:autoSpaceDN w:val="0"/>
        <w:spacing w:after="0" w:line="240" w:lineRule="auto"/>
        <w:ind w:left="426"/>
        <w:textAlignment w:val="baseline"/>
        <w:rPr>
          <w:rFonts w:ascii="Times New Roman" w:hAnsi="Times New Roman" w:cs="Times New Roman"/>
          <w:sz w:val="20"/>
          <w:szCs w:val="20"/>
        </w:rPr>
      </w:pPr>
      <w:r w:rsidRPr="004F2739">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F2739">
        <w:rPr>
          <w:rFonts w:ascii="Times New Roman" w:eastAsia="Times New Roman" w:hAnsi="Times New Roman" w:cs="Times New Roman"/>
          <w:sz w:val="20"/>
          <w:szCs w:val="20"/>
        </w:rPr>
        <w:t>Pzp</w:t>
      </w:r>
      <w:proofErr w:type="spellEnd"/>
      <w:r w:rsidRPr="004F2739">
        <w:rPr>
          <w:rFonts w:ascii="Times New Roman" w:eastAsia="Times New Roman" w:hAnsi="Times New Roman" w:cs="Times New Roman"/>
          <w:sz w:val="20"/>
          <w:szCs w:val="20"/>
        </w:rPr>
        <w:t xml:space="preserve"> </w:t>
      </w:r>
      <w:r w:rsidRPr="004F2739">
        <w:rPr>
          <w:rFonts w:ascii="Times New Roman" w:eastAsia="Times New Roman" w:hAnsi="Times New Roman" w:cs="Times New Roman"/>
          <w:i/>
          <w:sz w:val="20"/>
          <w:szCs w:val="20"/>
        </w:rPr>
        <w:t>(podać mającą zastosowanie podstawę wykluczenia spośród wymienionych w art. 24 ust. 1 pkt 13-14, 16-20.</w:t>
      </w:r>
      <w:r w:rsidRPr="004F2739">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F2739">
        <w:rPr>
          <w:rFonts w:ascii="Times New Roman" w:eastAsia="Times New Roman" w:hAnsi="Times New Roman" w:cs="Times New Roman"/>
          <w:sz w:val="20"/>
          <w:szCs w:val="20"/>
        </w:rPr>
        <w:t>Pzp</w:t>
      </w:r>
      <w:proofErr w:type="spellEnd"/>
      <w:r w:rsidRPr="004F2739">
        <w:rPr>
          <w:rFonts w:ascii="Times New Roman" w:eastAsia="Times New Roman" w:hAnsi="Times New Roman" w:cs="Times New Roman"/>
          <w:sz w:val="20"/>
          <w:szCs w:val="20"/>
        </w:rPr>
        <w:t xml:space="preserve"> podjąłem/-liśmy następujące środki naprawcze:</w:t>
      </w:r>
    </w:p>
    <w:p w:rsidR="004F2739" w:rsidRPr="004F2739" w:rsidRDefault="004F2739" w:rsidP="004F2739">
      <w:pPr>
        <w:spacing w:after="0" w:line="240" w:lineRule="auto"/>
        <w:rPr>
          <w:rFonts w:ascii="Times New Roman" w:eastAsia="Times New Roman" w:hAnsi="Times New Roman" w:cs="Times New Roman"/>
          <w:sz w:val="20"/>
          <w:szCs w:val="20"/>
        </w:rPr>
      </w:pPr>
      <w:r w:rsidRPr="004F2739">
        <w:rPr>
          <w:rFonts w:ascii="Times New Roman" w:eastAsia="Times New Roman" w:hAnsi="Times New Roman" w:cs="Times New Roman"/>
          <w:sz w:val="20"/>
          <w:szCs w:val="20"/>
        </w:rPr>
        <w:t>…………………………………………………………………………………………..…………………...........………………………………… (należy wymienić wszystkie podjęte środki naprawcze w tym zakresie)</w:t>
      </w:r>
    </w:p>
    <w:p w:rsidR="004F2739" w:rsidRPr="004F2739" w:rsidRDefault="004F2739" w:rsidP="004F2739">
      <w:pPr>
        <w:spacing w:after="0" w:line="240" w:lineRule="auto"/>
        <w:rPr>
          <w:rFonts w:ascii="Times New Roman" w:eastAsia="Times New Roman" w:hAnsi="Times New Roman" w:cs="Times New Roman"/>
          <w:sz w:val="20"/>
          <w:szCs w:val="20"/>
        </w:rPr>
      </w:pPr>
    </w:p>
    <w:p w:rsidR="004F2739" w:rsidRPr="004F2739" w:rsidRDefault="004F2739" w:rsidP="004F2739">
      <w:pPr>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4F2739" w:rsidRPr="004F2739" w:rsidRDefault="004F2739" w:rsidP="004F2739">
      <w:pPr>
        <w:spacing w:after="0" w:line="240" w:lineRule="auto"/>
        <w:ind w:left="6372" w:hanging="6030"/>
        <w:jc w:val="right"/>
        <w:rPr>
          <w:rFonts w:ascii="Times New Roman" w:hAnsi="Times New Roman" w:cs="Times New Roman"/>
          <w:sz w:val="20"/>
          <w:szCs w:val="20"/>
        </w:rPr>
      </w:pPr>
      <w:r w:rsidRPr="004F2739">
        <w:rPr>
          <w:rFonts w:ascii="Times New Roman" w:hAnsi="Times New Roman" w:cs="Times New Roman"/>
          <w:i/>
          <w:iCs/>
          <w:sz w:val="20"/>
          <w:szCs w:val="20"/>
          <w:lang w:eastAsia="ar-SA"/>
        </w:rPr>
        <w:t xml:space="preserve">Miejscowość, data       </w:t>
      </w:r>
      <w:r w:rsidRPr="004F2739">
        <w:rPr>
          <w:rFonts w:ascii="Times New Roman" w:hAnsi="Times New Roman" w:cs="Times New Roman"/>
          <w:sz w:val="20"/>
          <w:szCs w:val="20"/>
        </w:rPr>
        <w:t xml:space="preserve">                                                                                                 </w:t>
      </w:r>
      <w:r w:rsidRPr="004F2739">
        <w:rPr>
          <w:rFonts w:ascii="Times New Roman" w:hAnsi="Times New Roman" w:cs="Times New Roman"/>
          <w:i/>
          <w:iCs/>
          <w:sz w:val="20"/>
          <w:szCs w:val="20"/>
          <w:lang w:eastAsia="ar-SA"/>
        </w:rPr>
        <w:t xml:space="preserve">(podpis i pieczęć osoby uprawnionej </w:t>
      </w:r>
      <w:r w:rsidRPr="004F2739">
        <w:rPr>
          <w:rFonts w:ascii="Times New Roman" w:hAnsi="Times New Roman" w:cs="Times New Roman"/>
          <w:sz w:val="20"/>
          <w:szCs w:val="20"/>
          <w:lang w:eastAsia="ar-SA"/>
        </w:rPr>
        <w:t xml:space="preserve"> </w:t>
      </w:r>
      <w:r w:rsidRPr="004F2739">
        <w:rPr>
          <w:rFonts w:ascii="Times New Roman" w:hAnsi="Times New Roman" w:cs="Times New Roman"/>
          <w:i/>
          <w:iCs/>
          <w:sz w:val="20"/>
          <w:szCs w:val="20"/>
          <w:lang w:eastAsia="ar-SA"/>
        </w:rPr>
        <w:t xml:space="preserve">                                                                                                   do reprezentacji Wykonawcy)</w:t>
      </w:r>
    </w:p>
    <w:p w:rsidR="004F2739" w:rsidRPr="004F2739" w:rsidRDefault="004F2739" w:rsidP="004F2739">
      <w:pPr>
        <w:spacing w:after="0" w:line="240" w:lineRule="auto"/>
        <w:rPr>
          <w:rFonts w:ascii="Times New Roman" w:eastAsia="Times New Roman" w:hAnsi="Times New Roman" w:cs="Times New Roman"/>
          <w:sz w:val="20"/>
          <w:szCs w:val="20"/>
        </w:rPr>
      </w:pPr>
    </w:p>
    <w:p w:rsidR="004F2739" w:rsidRPr="004F2739" w:rsidRDefault="004F2739" w:rsidP="004F2739">
      <w:pPr>
        <w:shd w:val="clear" w:color="auto" w:fill="BFBFBF"/>
        <w:spacing w:after="0" w:line="240" w:lineRule="auto"/>
        <w:rPr>
          <w:rFonts w:ascii="Times New Roman" w:eastAsia="Times New Roman" w:hAnsi="Times New Roman" w:cs="Times New Roman"/>
          <w:b/>
          <w:sz w:val="20"/>
          <w:szCs w:val="20"/>
        </w:rPr>
      </w:pPr>
      <w:r w:rsidRPr="004F2739">
        <w:rPr>
          <w:rFonts w:ascii="Times New Roman" w:eastAsia="Times New Roman" w:hAnsi="Times New Roman" w:cs="Times New Roman"/>
          <w:b/>
          <w:sz w:val="20"/>
          <w:szCs w:val="20"/>
        </w:rPr>
        <w:t>OŚWIADCZENIE DOTYCZĄCE PODMIOTU, NA KTÓREGO ZASOBY POWOŁUJE SIĘ WYKONAWCA*:</w:t>
      </w:r>
    </w:p>
    <w:p w:rsidR="004F2739" w:rsidRPr="004F2739" w:rsidRDefault="004F2739" w:rsidP="004F2739">
      <w:pPr>
        <w:spacing w:after="0" w:line="240" w:lineRule="auto"/>
        <w:rPr>
          <w:rFonts w:ascii="Times New Roman" w:eastAsia="Times New Roman" w:hAnsi="Times New Roman" w:cs="Times New Roman"/>
          <w:sz w:val="20"/>
          <w:szCs w:val="20"/>
        </w:rPr>
      </w:pPr>
    </w:p>
    <w:p w:rsidR="004F2739" w:rsidRPr="004F2739" w:rsidRDefault="004F2739" w:rsidP="004F2739">
      <w:pPr>
        <w:spacing w:after="0" w:line="240" w:lineRule="auto"/>
        <w:rPr>
          <w:rFonts w:ascii="Times New Roman" w:hAnsi="Times New Roman" w:cs="Times New Roman"/>
          <w:sz w:val="20"/>
          <w:szCs w:val="20"/>
        </w:rPr>
      </w:pPr>
      <w:r w:rsidRPr="004F2739">
        <w:rPr>
          <w:rFonts w:ascii="Times New Roman" w:eastAsia="Times New Roman" w:hAnsi="Times New Roman" w:cs="Times New Roman"/>
          <w:sz w:val="20"/>
          <w:szCs w:val="20"/>
        </w:rPr>
        <w:t>Oświadczam/-y, że następujący/-e podmiot/-y, na którego/-</w:t>
      </w:r>
      <w:proofErr w:type="spellStart"/>
      <w:r w:rsidRPr="004F2739">
        <w:rPr>
          <w:rFonts w:ascii="Times New Roman" w:eastAsia="Times New Roman" w:hAnsi="Times New Roman" w:cs="Times New Roman"/>
          <w:sz w:val="20"/>
          <w:szCs w:val="20"/>
        </w:rPr>
        <w:t>ych</w:t>
      </w:r>
      <w:proofErr w:type="spellEnd"/>
      <w:r w:rsidRPr="004F2739">
        <w:rPr>
          <w:rFonts w:ascii="Times New Roman" w:eastAsia="Times New Roman" w:hAnsi="Times New Roman" w:cs="Times New Roman"/>
          <w:sz w:val="20"/>
          <w:szCs w:val="20"/>
        </w:rPr>
        <w:t xml:space="preserve"> zasoby powołuję się w niniejszym postępowaniu, tj.:……………………………………………… </w:t>
      </w:r>
      <w:r w:rsidRPr="004F2739">
        <w:rPr>
          <w:rFonts w:ascii="Times New Roman" w:eastAsia="Times New Roman" w:hAnsi="Times New Roman" w:cs="Times New Roman"/>
          <w:i/>
          <w:sz w:val="20"/>
          <w:szCs w:val="20"/>
        </w:rPr>
        <w:t>(należy podać pełną nazwę/firmę, adres, a także w zależności od podmiotu: NIP/PESEL, KRS/</w:t>
      </w:r>
      <w:proofErr w:type="spellStart"/>
      <w:r w:rsidRPr="004F2739">
        <w:rPr>
          <w:rFonts w:ascii="Times New Roman" w:eastAsia="Times New Roman" w:hAnsi="Times New Roman" w:cs="Times New Roman"/>
          <w:i/>
          <w:sz w:val="20"/>
          <w:szCs w:val="20"/>
        </w:rPr>
        <w:t>CEiDG</w:t>
      </w:r>
      <w:proofErr w:type="spellEnd"/>
      <w:r w:rsidRPr="004F2739">
        <w:rPr>
          <w:rFonts w:ascii="Times New Roman" w:eastAsia="Times New Roman" w:hAnsi="Times New Roman" w:cs="Times New Roman"/>
          <w:i/>
          <w:sz w:val="20"/>
          <w:szCs w:val="20"/>
        </w:rPr>
        <w:t xml:space="preserve">) </w:t>
      </w:r>
      <w:r w:rsidRPr="004F2739">
        <w:rPr>
          <w:rFonts w:ascii="Times New Roman" w:eastAsia="Times New Roman" w:hAnsi="Times New Roman" w:cs="Times New Roman"/>
          <w:sz w:val="20"/>
          <w:szCs w:val="20"/>
        </w:rPr>
        <w:t>nie podlega/-ją wykluczeniu z postępowania o udzielenie zamówienia na podstawie art. 24 ust. 1Pzp.</w:t>
      </w:r>
    </w:p>
    <w:p w:rsidR="004F2739" w:rsidRPr="004F2739" w:rsidRDefault="004F2739" w:rsidP="004F2739">
      <w:pPr>
        <w:spacing w:after="0" w:line="240" w:lineRule="auto"/>
        <w:rPr>
          <w:rFonts w:ascii="Times New Roman" w:hAnsi="Times New Roman" w:cs="Times New Roman"/>
          <w:i/>
          <w:iCs/>
          <w:sz w:val="20"/>
          <w:szCs w:val="20"/>
          <w:lang w:eastAsia="ar-SA"/>
        </w:rPr>
      </w:pPr>
    </w:p>
    <w:p w:rsidR="004F2739" w:rsidRPr="004F2739" w:rsidRDefault="004F2739" w:rsidP="004F2739">
      <w:pPr>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4F2739" w:rsidRPr="004F2739" w:rsidRDefault="004F2739" w:rsidP="004F2739">
      <w:pPr>
        <w:spacing w:after="0" w:line="240" w:lineRule="auto"/>
        <w:ind w:left="6372" w:hanging="6030"/>
        <w:jc w:val="right"/>
        <w:rPr>
          <w:rFonts w:ascii="Times New Roman" w:hAnsi="Times New Roman" w:cs="Times New Roman"/>
          <w:sz w:val="20"/>
          <w:szCs w:val="20"/>
        </w:rPr>
      </w:pPr>
      <w:r w:rsidRPr="004F2739">
        <w:rPr>
          <w:rFonts w:ascii="Times New Roman" w:hAnsi="Times New Roman" w:cs="Times New Roman"/>
          <w:i/>
          <w:iCs/>
          <w:sz w:val="20"/>
          <w:szCs w:val="20"/>
          <w:lang w:eastAsia="ar-SA"/>
        </w:rPr>
        <w:t xml:space="preserve">Miejscowość, data       </w:t>
      </w:r>
      <w:r w:rsidRPr="004F2739">
        <w:rPr>
          <w:rFonts w:ascii="Times New Roman" w:hAnsi="Times New Roman" w:cs="Times New Roman"/>
          <w:sz w:val="20"/>
          <w:szCs w:val="20"/>
        </w:rPr>
        <w:t xml:space="preserve">                                                                                                 </w:t>
      </w:r>
      <w:r w:rsidRPr="004F2739">
        <w:rPr>
          <w:rFonts w:ascii="Times New Roman" w:hAnsi="Times New Roman" w:cs="Times New Roman"/>
          <w:i/>
          <w:iCs/>
          <w:sz w:val="20"/>
          <w:szCs w:val="20"/>
          <w:lang w:eastAsia="ar-SA"/>
        </w:rPr>
        <w:t xml:space="preserve">(podpis i pieczęć osoby uprawnionej </w:t>
      </w:r>
      <w:r w:rsidRPr="004F2739">
        <w:rPr>
          <w:rFonts w:ascii="Times New Roman" w:hAnsi="Times New Roman" w:cs="Times New Roman"/>
          <w:sz w:val="20"/>
          <w:szCs w:val="20"/>
          <w:lang w:eastAsia="ar-SA"/>
        </w:rPr>
        <w:t xml:space="preserve"> </w:t>
      </w:r>
      <w:r w:rsidRPr="004F2739">
        <w:rPr>
          <w:rFonts w:ascii="Times New Roman" w:hAnsi="Times New Roman" w:cs="Times New Roman"/>
          <w:i/>
          <w:iCs/>
          <w:sz w:val="20"/>
          <w:szCs w:val="20"/>
          <w:lang w:eastAsia="ar-SA"/>
        </w:rPr>
        <w:t xml:space="preserve">                                                                                                   do reprezentacji Wykonawcy)</w:t>
      </w:r>
    </w:p>
    <w:p w:rsidR="004F2739" w:rsidRPr="004F2739" w:rsidRDefault="004F2739" w:rsidP="004F2739">
      <w:pPr>
        <w:spacing w:after="0" w:line="240" w:lineRule="auto"/>
        <w:rPr>
          <w:rFonts w:ascii="Times New Roman" w:eastAsia="Times New Roman" w:hAnsi="Times New Roman" w:cs="Times New Roman"/>
          <w:sz w:val="20"/>
          <w:szCs w:val="20"/>
        </w:rPr>
      </w:pPr>
    </w:p>
    <w:p w:rsidR="004F2739" w:rsidRPr="004F2739" w:rsidRDefault="004F2739" w:rsidP="004F2739">
      <w:pPr>
        <w:spacing w:after="0" w:line="240" w:lineRule="auto"/>
        <w:rPr>
          <w:rFonts w:ascii="Times New Roman" w:eastAsia="Times New Roman" w:hAnsi="Times New Roman" w:cs="Times New Roman"/>
          <w:sz w:val="20"/>
          <w:szCs w:val="20"/>
        </w:rPr>
      </w:pPr>
      <w:r w:rsidRPr="004F2739">
        <w:rPr>
          <w:rFonts w:ascii="Times New Roman" w:eastAsia="Times New Roman" w:hAnsi="Times New Roman" w:cs="Times New Roman"/>
          <w:sz w:val="20"/>
          <w:szCs w:val="20"/>
        </w:rPr>
        <w:t>*należy wypełnić jeżeli dotyczy (w przypadku, gdy nie dotyczy – należy cały zapis o podmiotach przekreślić)</w:t>
      </w:r>
    </w:p>
    <w:p w:rsidR="004F2739" w:rsidRPr="004F2739" w:rsidRDefault="004F2739" w:rsidP="004F2739">
      <w:pPr>
        <w:spacing w:after="0" w:line="240" w:lineRule="auto"/>
        <w:rPr>
          <w:rFonts w:ascii="Times New Roman" w:eastAsia="Times New Roman" w:hAnsi="Times New Roman" w:cs="Times New Roman"/>
          <w:sz w:val="20"/>
          <w:szCs w:val="20"/>
        </w:rPr>
      </w:pPr>
    </w:p>
    <w:p w:rsidR="004F2739" w:rsidRPr="004F2739" w:rsidRDefault="004F2739" w:rsidP="004F2739">
      <w:pPr>
        <w:shd w:val="clear" w:color="auto" w:fill="BFBFBF"/>
        <w:spacing w:after="0" w:line="240" w:lineRule="auto"/>
        <w:rPr>
          <w:rFonts w:ascii="Times New Roman" w:eastAsia="Times New Roman" w:hAnsi="Times New Roman" w:cs="Times New Roman"/>
          <w:b/>
          <w:sz w:val="20"/>
          <w:szCs w:val="20"/>
        </w:rPr>
      </w:pPr>
      <w:r w:rsidRPr="004F2739">
        <w:rPr>
          <w:rFonts w:ascii="Times New Roman" w:eastAsia="Times New Roman" w:hAnsi="Times New Roman" w:cs="Times New Roman"/>
          <w:b/>
          <w:sz w:val="20"/>
          <w:szCs w:val="20"/>
        </w:rPr>
        <w:t>OŚWIADCZENIE DOTYCZĄCE PODANYCH INFORMACJI:</w:t>
      </w:r>
    </w:p>
    <w:p w:rsidR="004F2739" w:rsidRPr="004F2739" w:rsidRDefault="004F2739" w:rsidP="004F2739">
      <w:pPr>
        <w:spacing w:after="0" w:line="240" w:lineRule="auto"/>
        <w:rPr>
          <w:rFonts w:ascii="Times New Roman" w:eastAsia="Times New Roman" w:hAnsi="Times New Roman" w:cs="Times New Roman"/>
          <w:sz w:val="20"/>
          <w:szCs w:val="20"/>
        </w:rPr>
      </w:pPr>
    </w:p>
    <w:p w:rsidR="004F2739" w:rsidRPr="004F2739" w:rsidRDefault="004F2739" w:rsidP="004F2739">
      <w:pPr>
        <w:spacing w:after="0" w:line="240" w:lineRule="auto"/>
        <w:rPr>
          <w:rFonts w:ascii="Times New Roman" w:eastAsia="Times New Roman" w:hAnsi="Times New Roman" w:cs="Times New Roman"/>
          <w:sz w:val="20"/>
          <w:szCs w:val="20"/>
        </w:rPr>
      </w:pPr>
      <w:r w:rsidRPr="004F2739">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F2739" w:rsidRPr="004F2739" w:rsidRDefault="004F2739" w:rsidP="004F2739">
      <w:pPr>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4F2739" w:rsidRPr="004F2739" w:rsidRDefault="004F2739" w:rsidP="004F2739">
      <w:pPr>
        <w:spacing w:after="0" w:line="240" w:lineRule="auto"/>
        <w:ind w:left="6372" w:hanging="6030"/>
        <w:jc w:val="right"/>
        <w:rPr>
          <w:rFonts w:ascii="Times New Roman" w:hAnsi="Times New Roman" w:cs="Times New Roman"/>
          <w:sz w:val="20"/>
          <w:szCs w:val="20"/>
        </w:rPr>
      </w:pPr>
      <w:r w:rsidRPr="004F2739">
        <w:rPr>
          <w:rFonts w:ascii="Times New Roman" w:hAnsi="Times New Roman" w:cs="Times New Roman"/>
          <w:i/>
          <w:iCs/>
          <w:sz w:val="20"/>
          <w:szCs w:val="20"/>
          <w:lang w:eastAsia="ar-SA"/>
        </w:rPr>
        <w:t xml:space="preserve">Miejscowość, data       </w:t>
      </w:r>
      <w:r w:rsidRPr="004F2739">
        <w:rPr>
          <w:rFonts w:ascii="Times New Roman" w:hAnsi="Times New Roman" w:cs="Times New Roman"/>
          <w:sz w:val="20"/>
          <w:szCs w:val="20"/>
        </w:rPr>
        <w:t xml:space="preserve">                                                                                                 </w:t>
      </w:r>
      <w:r w:rsidRPr="004F2739">
        <w:rPr>
          <w:rFonts w:ascii="Times New Roman" w:hAnsi="Times New Roman" w:cs="Times New Roman"/>
          <w:i/>
          <w:iCs/>
          <w:sz w:val="20"/>
          <w:szCs w:val="20"/>
          <w:lang w:eastAsia="ar-SA"/>
        </w:rPr>
        <w:t xml:space="preserve">(podpis i pieczęć osoby uprawnionej </w:t>
      </w:r>
      <w:r w:rsidRPr="004F2739">
        <w:rPr>
          <w:rFonts w:ascii="Times New Roman" w:hAnsi="Times New Roman" w:cs="Times New Roman"/>
          <w:sz w:val="20"/>
          <w:szCs w:val="20"/>
          <w:lang w:eastAsia="ar-SA"/>
        </w:rPr>
        <w:t xml:space="preserve"> </w:t>
      </w:r>
      <w:r w:rsidRPr="004F2739">
        <w:rPr>
          <w:rFonts w:ascii="Times New Roman" w:hAnsi="Times New Roman" w:cs="Times New Roman"/>
          <w:i/>
          <w:iCs/>
          <w:sz w:val="20"/>
          <w:szCs w:val="20"/>
          <w:lang w:eastAsia="ar-SA"/>
        </w:rPr>
        <w:t xml:space="preserve">                                                                                                   do reprezentacji Wykonawcy)</w:t>
      </w:r>
    </w:p>
    <w:p w:rsidR="004F2739" w:rsidRPr="004F2739" w:rsidRDefault="004F2739" w:rsidP="004F2739">
      <w:pPr>
        <w:spacing w:after="0" w:line="240" w:lineRule="auto"/>
        <w:rPr>
          <w:rFonts w:ascii="Times New Roman" w:eastAsia="Times New Roman" w:hAnsi="Times New Roman" w:cs="Times New Roman"/>
          <w:sz w:val="20"/>
          <w:szCs w:val="20"/>
        </w:rPr>
      </w:pPr>
    </w:p>
    <w:p w:rsidR="004F2739" w:rsidRPr="004F2739" w:rsidRDefault="004F2739" w:rsidP="004F2739">
      <w:pPr>
        <w:shd w:val="clear" w:color="auto" w:fill="BFBFBF"/>
        <w:spacing w:after="0" w:line="240" w:lineRule="auto"/>
        <w:rPr>
          <w:rFonts w:ascii="Times New Roman" w:eastAsia="Times New Roman" w:hAnsi="Times New Roman" w:cs="Times New Roman"/>
          <w:b/>
          <w:sz w:val="20"/>
          <w:szCs w:val="20"/>
        </w:rPr>
      </w:pPr>
      <w:r w:rsidRPr="004F2739">
        <w:rPr>
          <w:rFonts w:ascii="Times New Roman" w:eastAsia="Times New Roman" w:hAnsi="Times New Roman" w:cs="Times New Roman"/>
          <w:b/>
          <w:sz w:val="20"/>
          <w:szCs w:val="20"/>
        </w:rPr>
        <w:t>OŚWIADCZENIE DOTYCZĄCE POSIADANIA PRZEZ ZAMAWIAJĄCEGO OŚWIADCZEŃ, DOKUMENTÓW I INFORMACJI nt. WYKONAWCY</w:t>
      </w:r>
    </w:p>
    <w:p w:rsidR="004F2739" w:rsidRPr="004F2739" w:rsidRDefault="004F2739" w:rsidP="004F2739">
      <w:pPr>
        <w:shd w:val="clear" w:color="auto" w:fill="FFFFFF"/>
        <w:spacing w:after="0" w:line="240" w:lineRule="auto"/>
        <w:rPr>
          <w:rFonts w:ascii="Times New Roman" w:eastAsia="Times New Roman" w:hAnsi="Times New Roman" w:cs="Times New Roman"/>
          <w:color w:val="222222"/>
          <w:sz w:val="20"/>
          <w:szCs w:val="20"/>
        </w:rPr>
      </w:pPr>
    </w:p>
    <w:p w:rsidR="004F2739" w:rsidRPr="004F2739" w:rsidRDefault="004F2739" w:rsidP="004F2739">
      <w:pPr>
        <w:shd w:val="clear" w:color="auto" w:fill="FFFFFF"/>
        <w:spacing w:after="0" w:line="240" w:lineRule="auto"/>
        <w:rPr>
          <w:rFonts w:ascii="Times New Roman" w:hAnsi="Times New Roman" w:cs="Times New Roman"/>
          <w:sz w:val="20"/>
          <w:szCs w:val="20"/>
        </w:rPr>
      </w:pPr>
      <w:r w:rsidRPr="004F2739">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F2739" w:rsidRPr="004F2739" w:rsidRDefault="004F2739" w:rsidP="004F2739">
      <w:pPr>
        <w:numPr>
          <w:ilvl w:val="0"/>
          <w:numId w:val="8"/>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F2739">
        <w:rPr>
          <w:rFonts w:ascii="Times New Roman" w:eastAsia="Times New Roman" w:hAnsi="Times New Roman" w:cs="Times New Roman"/>
          <w:color w:val="222222"/>
          <w:sz w:val="20"/>
          <w:szCs w:val="20"/>
        </w:rPr>
        <w:t>u samego Zamawiającego w postępowaniu </w:t>
      </w:r>
      <w:r w:rsidRPr="004F2739">
        <w:rPr>
          <w:rFonts w:ascii="Times New Roman" w:eastAsia="Times New Roman" w:hAnsi="Times New Roman" w:cs="Times New Roman"/>
          <w:sz w:val="20"/>
          <w:szCs w:val="20"/>
        </w:rPr>
        <w:t xml:space="preserve">nr …………………..* </w:t>
      </w:r>
    </w:p>
    <w:p w:rsidR="004F2739" w:rsidRPr="004F2739" w:rsidRDefault="004F2739" w:rsidP="004F2739">
      <w:pPr>
        <w:numPr>
          <w:ilvl w:val="0"/>
          <w:numId w:val="8"/>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r w:rsidRPr="004F2739">
        <w:rPr>
          <w:rFonts w:ascii="Times New Roman" w:eastAsia="Times New Roman" w:hAnsi="Times New Roman" w:cs="Times New Roman"/>
          <w:color w:val="222222"/>
          <w:sz w:val="20"/>
          <w:szCs w:val="20"/>
        </w:rPr>
        <w:t>w rejestrach publicznych: …………………………………………. </w:t>
      </w:r>
      <w:r w:rsidRPr="004F2739">
        <w:rPr>
          <w:rFonts w:ascii="Times New Roman" w:eastAsia="Times New Roman" w:hAnsi="Times New Roman" w:cs="Times New Roman"/>
          <w:sz w:val="20"/>
          <w:szCs w:val="20"/>
        </w:rPr>
        <w:t>(wskazać „nazwę” rejestru)*</w:t>
      </w:r>
    </w:p>
    <w:p w:rsidR="004F2739" w:rsidRPr="004F2739" w:rsidRDefault="004F2739" w:rsidP="004F2739">
      <w:pPr>
        <w:shd w:val="clear" w:color="auto" w:fill="FFFFFF"/>
        <w:spacing w:after="0" w:line="240" w:lineRule="auto"/>
        <w:rPr>
          <w:rFonts w:ascii="Times New Roman" w:eastAsia="Times New Roman" w:hAnsi="Times New Roman" w:cs="Times New Roman"/>
          <w:color w:val="222222"/>
          <w:sz w:val="20"/>
          <w:szCs w:val="20"/>
        </w:rPr>
      </w:pPr>
      <w:r w:rsidRPr="004F2739">
        <w:rPr>
          <w:rFonts w:ascii="Times New Roman" w:eastAsia="Times New Roman" w:hAnsi="Times New Roman" w:cs="Times New Roman"/>
          <w:color w:val="222222"/>
          <w:sz w:val="20"/>
          <w:szCs w:val="20"/>
        </w:rPr>
        <w:t> </w:t>
      </w:r>
      <w:r w:rsidRPr="004F2739">
        <w:rPr>
          <w:rFonts w:ascii="Times New Roman" w:eastAsia="Times New Roman" w:hAnsi="Times New Roman" w:cs="Times New Roman"/>
          <w:color w:val="222222"/>
          <w:sz w:val="20"/>
          <w:szCs w:val="20"/>
          <w:vertAlign w:val="superscript"/>
        </w:rPr>
        <w:t>*</w:t>
      </w:r>
      <w:r w:rsidRPr="004F2739">
        <w:rPr>
          <w:rFonts w:ascii="Times New Roman" w:eastAsia="Times New Roman" w:hAnsi="Times New Roman" w:cs="Times New Roman"/>
          <w:color w:val="222222"/>
          <w:sz w:val="20"/>
          <w:szCs w:val="20"/>
        </w:rPr>
        <w:t>niepotrzebne skreślić</w:t>
      </w:r>
    </w:p>
    <w:p w:rsidR="004F2739" w:rsidRPr="004F2739" w:rsidRDefault="004F2739" w:rsidP="004F2739">
      <w:pPr>
        <w:shd w:val="clear" w:color="auto" w:fill="FFFFFF"/>
        <w:spacing w:after="0" w:line="240" w:lineRule="auto"/>
        <w:rPr>
          <w:rFonts w:ascii="Times New Roman" w:hAnsi="Times New Roman" w:cs="Times New Roman"/>
          <w:i/>
          <w:iCs/>
          <w:sz w:val="20"/>
          <w:szCs w:val="20"/>
          <w:lang w:eastAsia="ar-SA"/>
        </w:rPr>
      </w:pPr>
      <w:r w:rsidRPr="004F2739">
        <w:rPr>
          <w:rFonts w:ascii="Times New Roman" w:hAnsi="Times New Roman" w:cs="Times New Roman"/>
          <w:i/>
          <w:iCs/>
          <w:sz w:val="20"/>
          <w:szCs w:val="20"/>
          <w:lang w:eastAsia="ar-SA"/>
        </w:rPr>
        <w:t>.......................................................................                                                      .....................................................................</w:t>
      </w:r>
    </w:p>
    <w:p w:rsidR="004F2739" w:rsidRPr="004F2739" w:rsidRDefault="004F2739" w:rsidP="004F2739">
      <w:pPr>
        <w:spacing w:after="0" w:line="240" w:lineRule="auto"/>
        <w:ind w:left="6372" w:hanging="6030"/>
        <w:jc w:val="right"/>
        <w:rPr>
          <w:rFonts w:ascii="Times New Roman" w:eastAsia="Times New Roman" w:hAnsi="Times New Roman" w:cs="Times New Roman"/>
          <w:sz w:val="18"/>
          <w:szCs w:val="18"/>
        </w:rPr>
      </w:pPr>
      <w:r w:rsidRPr="004F2739">
        <w:rPr>
          <w:rFonts w:ascii="Times New Roman" w:hAnsi="Times New Roman" w:cs="Times New Roman"/>
          <w:i/>
          <w:iCs/>
          <w:sz w:val="20"/>
          <w:szCs w:val="20"/>
          <w:lang w:eastAsia="ar-SA"/>
        </w:rPr>
        <w:t xml:space="preserve">Miejscowość, data       </w:t>
      </w:r>
      <w:r w:rsidRPr="004F2739">
        <w:rPr>
          <w:rFonts w:ascii="Times New Roman" w:hAnsi="Times New Roman" w:cs="Times New Roman"/>
          <w:sz w:val="20"/>
          <w:szCs w:val="20"/>
        </w:rPr>
        <w:t xml:space="preserve">                                                                                                 </w:t>
      </w:r>
      <w:r w:rsidRPr="004F2739">
        <w:rPr>
          <w:rFonts w:ascii="Times New Roman" w:hAnsi="Times New Roman" w:cs="Times New Roman"/>
          <w:i/>
          <w:iCs/>
          <w:sz w:val="20"/>
          <w:szCs w:val="20"/>
          <w:lang w:eastAsia="ar-SA"/>
        </w:rPr>
        <w:t xml:space="preserve">(podpis i pieczęć osoby uprawnionej </w:t>
      </w:r>
      <w:r w:rsidRPr="004F2739">
        <w:rPr>
          <w:rFonts w:ascii="Times New Roman" w:hAnsi="Times New Roman" w:cs="Times New Roman"/>
          <w:sz w:val="20"/>
          <w:szCs w:val="20"/>
          <w:lang w:eastAsia="ar-SA"/>
        </w:rPr>
        <w:t xml:space="preserve"> </w:t>
      </w:r>
      <w:r w:rsidRPr="004F2739">
        <w:rPr>
          <w:rFonts w:ascii="Times New Roman" w:hAnsi="Times New Roman" w:cs="Times New Roman"/>
          <w:i/>
          <w:iCs/>
          <w:sz w:val="20"/>
          <w:szCs w:val="20"/>
          <w:lang w:eastAsia="ar-SA"/>
        </w:rPr>
        <w:t xml:space="preserve">                                                                                                   </w:t>
      </w:r>
      <w:r w:rsidRPr="004F2739">
        <w:rPr>
          <w:rFonts w:ascii="Times New Roman" w:hAnsi="Times New Roman" w:cs="Times New Roman"/>
          <w:i/>
          <w:iCs/>
          <w:sz w:val="18"/>
          <w:szCs w:val="18"/>
          <w:lang w:eastAsia="ar-SA"/>
        </w:rPr>
        <w:t>do reprezentacji Wykonawcy)</w:t>
      </w:r>
    </w:p>
    <w:p w:rsidR="00417EA0" w:rsidRDefault="00417EA0" w:rsidP="004F2739">
      <w:pPr>
        <w:spacing w:after="0" w:line="240" w:lineRule="auto"/>
        <w:jc w:val="center"/>
        <w:rPr>
          <w:rFonts w:ascii="Times New Roman" w:eastAsia="Times New Roman" w:hAnsi="Times New Roman" w:cs="Times New Roman"/>
          <w:b/>
          <w:color w:val="auto"/>
          <w:sz w:val="22"/>
        </w:rPr>
      </w:pPr>
    </w:p>
    <w:p w:rsidR="007F7D88" w:rsidRPr="0023101D" w:rsidRDefault="007F7D88" w:rsidP="007F7D88">
      <w:pPr>
        <w:spacing w:after="150" w:line="360" w:lineRule="auto"/>
        <w:ind w:left="0" w:firstLine="0"/>
        <w:jc w:val="left"/>
        <w:rPr>
          <w:rFonts w:ascii="Times New Roman" w:eastAsiaTheme="minorHAnsi" w:hAnsi="Times New Roman" w:cs="Times New Roman"/>
          <w:b/>
          <w:color w:val="auto"/>
          <w:sz w:val="20"/>
          <w:szCs w:val="20"/>
          <w:lang w:eastAsia="en-US"/>
        </w:rPr>
      </w:pPr>
      <w:r w:rsidRPr="00BC0311">
        <w:rPr>
          <w:rFonts w:ascii="Times New Roman" w:hAnsi="Times New Roman" w:cs="Times New Roman"/>
          <w:b/>
          <w:iCs/>
          <w:color w:val="auto"/>
          <w:sz w:val="20"/>
          <w:szCs w:val="20"/>
          <w:lang w:eastAsia="ar-SA"/>
        </w:rPr>
        <w:lastRenderedPageBreak/>
        <w:t>PN/3</w:t>
      </w:r>
      <w:r w:rsidR="00BE1F70" w:rsidRPr="00BC0311">
        <w:rPr>
          <w:rFonts w:ascii="Times New Roman" w:hAnsi="Times New Roman" w:cs="Times New Roman"/>
          <w:b/>
          <w:iCs/>
          <w:color w:val="auto"/>
          <w:sz w:val="20"/>
          <w:szCs w:val="20"/>
          <w:lang w:eastAsia="ar-SA"/>
        </w:rPr>
        <w:t>3</w:t>
      </w:r>
      <w:r w:rsidRPr="00BC0311">
        <w:rPr>
          <w:rFonts w:ascii="Times New Roman" w:hAnsi="Times New Roman" w:cs="Times New Roman"/>
          <w:b/>
          <w:iCs/>
          <w:color w:val="auto"/>
          <w:sz w:val="20"/>
          <w:szCs w:val="20"/>
          <w:lang w:eastAsia="ar-SA"/>
        </w:rPr>
        <w:t xml:space="preserve">/2018                                                                                                                                         </w:t>
      </w:r>
      <w:r w:rsidRPr="007F7D88">
        <w:rPr>
          <w:rFonts w:ascii="Times New Roman" w:eastAsiaTheme="minorHAnsi" w:hAnsi="Times New Roman" w:cs="Times New Roman"/>
          <w:b/>
          <w:color w:val="auto"/>
          <w:sz w:val="20"/>
          <w:szCs w:val="20"/>
          <w:lang w:eastAsia="en-US"/>
        </w:rPr>
        <w:t>Załącznik nr 5 do SIWZ</w:t>
      </w:r>
    </w:p>
    <w:p w:rsidR="007F7D88" w:rsidRPr="0023101D" w:rsidRDefault="007F7D88" w:rsidP="007F7D88">
      <w:pPr>
        <w:spacing w:after="150" w:line="360" w:lineRule="auto"/>
        <w:ind w:left="0" w:firstLine="0"/>
        <w:jc w:val="center"/>
        <w:rPr>
          <w:rFonts w:ascii="Times New Roman" w:eastAsia="Times New Roman" w:hAnsi="Times New Roman" w:cs="Times New Roman"/>
          <w:b/>
          <w:color w:val="auto"/>
          <w:sz w:val="20"/>
          <w:szCs w:val="20"/>
        </w:rPr>
      </w:pPr>
      <w:r w:rsidRPr="0023101D">
        <w:rPr>
          <w:rFonts w:ascii="Times New Roman" w:eastAsiaTheme="minorHAnsi" w:hAnsi="Times New Roman" w:cs="Times New Roman"/>
          <w:b/>
          <w:color w:val="auto"/>
          <w:sz w:val="20"/>
          <w:szCs w:val="20"/>
          <w:lang w:eastAsia="en-US"/>
        </w:rPr>
        <w:t>Klauzula informacyjna z art. 13 RODO</w:t>
      </w:r>
    </w:p>
    <w:p w:rsidR="007F7D88" w:rsidRPr="0023101D" w:rsidRDefault="007F7D88" w:rsidP="007F7D88">
      <w:pPr>
        <w:spacing w:after="150" w:line="360" w:lineRule="auto"/>
        <w:ind w:left="0" w:firstLine="567"/>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Zgodnie z art. 13 ust.1 i 2 </w:t>
      </w:r>
      <w:r w:rsidRPr="0023101D">
        <w:rPr>
          <w:rFonts w:ascii="Times New Roman" w:eastAsiaTheme="minorHAnsi" w:hAnsi="Times New Roman" w:cs="Times New Roman"/>
          <w:color w:val="auto"/>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23101D">
        <w:rPr>
          <w:rFonts w:ascii="Times New Roman" w:eastAsia="Times New Roman" w:hAnsi="Times New Roman" w:cs="Times New Roman"/>
          <w:color w:val="auto"/>
          <w:sz w:val="20"/>
          <w:szCs w:val="20"/>
        </w:rPr>
        <w:t xml:space="preserve">dalej „RODO”, informuję, że: </w:t>
      </w:r>
    </w:p>
    <w:p w:rsidR="007F7D88" w:rsidRPr="0023101D" w:rsidRDefault="007F7D88" w:rsidP="007F7D88">
      <w:pPr>
        <w:widowControl w:val="0"/>
        <w:numPr>
          <w:ilvl w:val="0"/>
          <w:numId w:val="45"/>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administratorem Pani/Pana danych osobowych jest: </w:t>
      </w:r>
      <w:r w:rsidRPr="0023101D">
        <w:rPr>
          <w:rFonts w:ascii="Times New Roman" w:eastAsia="Times New Roman" w:hAnsi="Times New Roman" w:cs="Times New Roman"/>
          <w:b/>
          <w:color w:val="auto"/>
          <w:sz w:val="20"/>
          <w:szCs w:val="20"/>
        </w:rPr>
        <w:t>Szpital Specjalistyczny w Jaśle</w:t>
      </w:r>
    </w:p>
    <w:p w:rsidR="007F7D88" w:rsidRPr="0023101D" w:rsidRDefault="007F7D88" w:rsidP="007F7D88">
      <w:pPr>
        <w:widowControl w:val="0"/>
        <w:tabs>
          <w:tab w:val="left" w:pos="296"/>
        </w:tabs>
        <w:spacing w:after="0" w:line="360" w:lineRule="auto"/>
        <w:ind w:left="426" w:firstLine="0"/>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b/>
          <w:color w:val="auto"/>
          <w:sz w:val="20"/>
          <w:szCs w:val="20"/>
        </w:rPr>
        <w:t>38 – 200 Jasło, ul. Lwowska 22, tel. 13 44 37 675, fax 13 44 37 655, szpital@szpital.jaslo.pl;</w:t>
      </w:r>
    </w:p>
    <w:p w:rsidR="007F7D88" w:rsidRPr="0023101D" w:rsidRDefault="007F7D88" w:rsidP="007F7D88">
      <w:pPr>
        <w:widowControl w:val="0"/>
        <w:numPr>
          <w:ilvl w:val="0"/>
          <w:numId w:val="45"/>
        </w:numPr>
        <w:tabs>
          <w:tab w:val="left" w:pos="296"/>
        </w:tabs>
        <w:spacing w:after="0" w:line="360" w:lineRule="auto"/>
        <w:ind w:left="426"/>
        <w:jc w:val="left"/>
        <w:rPr>
          <w:rFonts w:ascii="Times New Roman" w:eastAsia="Times New Roman" w:hAnsi="Times New Roman" w:cs="Times New Roman"/>
          <w:b/>
          <w:color w:val="auto"/>
          <w:sz w:val="20"/>
          <w:szCs w:val="20"/>
        </w:rPr>
      </w:pPr>
      <w:r w:rsidRPr="0023101D">
        <w:rPr>
          <w:rFonts w:ascii="Times New Roman" w:eastAsia="Times New Roman" w:hAnsi="Times New Roman" w:cs="Times New Roman"/>
          <w:color w:val="auto"/>
          <w:sz w:val="20"/>
          <w:szCs w:val="20"/>
        </w:rPr>
        <w:t xml:space="preserve">inspektorem ochrony danych osobowych w </w:t>
      </w:r>
      <w:r w:rsidRPr="0023101D">
        <w:rPr>
          <w:rFonts w:ascii="Times New Roman" w:eastAsia="Times New Roman" w:hAnsi="Times New Roman" w:cs="Times New Roman"/>
          <w:b/>
          <w:color w:val="auto"/>
          <w:sz w:val="20"/>
          <w:szCs w:val="20"/>
        </w:rPr>
        <w:t>Szpitalu Specjalistycznym w Jaśle</w:t>
      </w:r>
    </w:p>
    <w:p w:rsidR="007F7D88" w:rsidRPr="0023101D" w:rsidRDefault="007F7D88" w:rsidP="007F7D88">
      <w:pPr>
        <w:spacing w:after="150" w:line="360" w:lineRule="auto"/>
        <w:ind w:left="426" w:firstLine="0"/>
        <w:contextualSpacing/>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jest </w:t>
      </w:r>
      <w:r w:rsidRPr="0023101D">
        <w:rPr>
          <w:rFonts w:ascii="Times New Roman" w:eastAsia="Times New Roman" w:hAnsi="Times New Roman" w:cs="Times New Roman"/>
          <w:b/>
          <w:color w:val="auto"/>
          <w:sz w:val="20"/>
          <w:szCs w:val="20"/>
        </w:rPr>
        <w:t>Pan Piotr Lechowicz</w:t>
      </w:r>
      <w:r w:rsidRPr="0023101D">
        <w:rPr>
          <w:rFonts w:ascii="Times New Roman" w:eastAsia="Times New Roman" w:hAnsi="Times New Roman" w:cs="Times New Roman"/>
          <w:i/>
          <w:color w:val="auto"/>
          <w:sz w:val="20"/>
          <w:szCs w:val="20"/>
        </w:rPr>
        <w:t>, adres e-mail: iod@szpital.jaslo.pl</w:t>
      </w:r>
      <w:r w:rsidRPr="0023101D">
        <w:rPr>
          <w:rFonts w:ascii="Times New Roman" w:eastAsia="Times New Roman" w:hAnsi="Times New Roman" w:cs="Times New Roman"/>
          <w:color w:val="auto"/>
          <w:sz w:val="20"/>
          <w:szCs w:val="20"/>
        </w:rPr>
        <w:t>;*</w:t>
      </w:r>
    </w:p>
    <w:p w:rsidR="007F7D88" w:rsidRPr="00F70233" w:rsidRDefault="007F7D88" w:rsidP="007F7D88">
      <w:pPr>
        <w:numPr>
          <w:ilvl w:val="0"/>
          <w:numId w:val="45"/>
        </w:numPr>
        <w:spacing w:after="150" w:line="360" w:lineRule="auto"/>
        <w:ind w:left="426"/>
        <w:contextualSpacing/>
        <w:jc w:val="left"/>
        <w:rPr>
          <w:rFonts w:ascii="Times New Roman" w:eastAsia="Times New Roman" w:hAnsi="Times New Roman" w:cs="Times New Roman"/>
          <w:b/>
          <w:color w:val="0000FF"/>
          <w:sz w:val="20"/>
          <w:szCs w:val="20"/>
        </w:rPr>
      </w:pPr>
      <w:r w:rsidRPr="0023101D">
        <w:rPr>
          <w:rFonts w:ascii="Times New Roman" w:eastAsia="Times New Roman" w:hAnsi="Times New Roman" w:cs="Times New Roman"/>
          <w:color w:val="auto"/>
          <w:sz w:val="20"/>
          <w:szCs w:val="20"/>
        </w:rPr>
        <w:t>Pani/Pana dane osobowe przetwarzane będą na podstawie art. 6 ust. 1 lit. c</w:t>
      </w:r>
      <w:r w:rsidRPr="0023101D">
        <w:rPr>
          <w:rFonts w:ascii="Times New Roman" w:eastAsia="Times New Roman" w:hAnsi="Times New Roman" w:cs="Times New Roman"/>
          <w:i/>
          <w:color w:val="auto"/>
          <w:sz w:val="20"/>
          <w:szCs w:val="20"/>
        </w:rPr>
        <w:t xml:space="preserve"> </w:t>
      </w:r>
      <w:r w:rsidRPr="0023101D">
        <w:rPr>
          <w:rFonts w:ascii="Times New Roman" w:eastAsia="Times New Roman" w:hAnsi="Times New Roman" w:cs="Times New Roman"/>
          <w:color w:val="auto"/>
          <w:sz w:val="20"/>
          <w:szCs w:val="20"/>
        </w:rPr>
        <w:t xml:space="preserve">RODO w celu </w:t>
      </w:r>
      <w:r w:rsidRPr="0023101D">
        <w:rPr>
          <w:rFonts w:ascii="Times New Roman" w:eastAsiaTheme="minorHAnsi" w:hAnsi="Times New Roman" w:cs="Times New Roman"/>
          <w:color w:val="auto"/>
          <w:sz w:val="20"/>
          <w:szCs w:val="20"/>
          <w:lang w:eastAsia="en-US"/>
        </w:rPr>
        <w:t xml:space="preserve">związanym z postępowaniem o udzielenie zamówienia publicznego </w:t>
      </w:r>
      <w:r w:rsidRPr="00F70233">
        <w:rPr>
          <w:rFonts w:ascii="Times New Roman" w:eastAsiaTheme="minorHAnsi" w:hAnsi="Times New Roman" w:cs="Times New Roman"/>
          <w:b/>
          <w:color w:val="0000FF"/>
          <w:sz w:val="20"/>
          <w:szCs w:val="20"/>
          <w:lang w:eastAsia="en-US"/>
        </w:rPr>
        <w:t>„</w:t>
      </w:r>
      <w:r w:rsidR="00BE1F70" w:rsidRPr="00BE1F70">
        <w:rPr>
          <w:rFonts w:ascii="Times New Roman" w:eastAsiaTheme="minorHAnsi" w:hAnsi="Times New Roman" w:cs="Times New Roman"/>
          <w:b/>
          <w:color w:val="0000FF"/>
          <w:sz w:val="20"/>
          <w:szCs w:val="20"/>
          <w:lang w:eastAsia="en-US"/>
        </w:rPr>
        <w:t>P</w:t>
      </w:r>
      <w:r w:rsidR="00BE1F70" w:rsidRPr="00BE1F70">
        <w:rPr>
          <w:rFonts w:ascii="Times New Roman" w:eastAsia="Times New Roman" w:hAnsi="Times New Roman" w:cs="Times New Roman"/>
          <w:b/>
          <w:i/>
          <w:color w:val="0000FF"/>
          <w:sz w:val="20"/>
          <w:szCs w:val="20"/>
        </w:rPr>
        <w:t>rzeglądy techniczne, naprawa i konserwacja aparatury i sprzętu medycznego, a także kontrola bezpieczeństwa mechanicznego i elektrycznego - stała obsługa techniczna dla potrzeb Szpitala Specjalistycznego w Jaśle”</w:t>
      </w:r>
      <w:r w:rsidRPr="00BE1F70">
        <w:rPr>
          <w:rFonts w:ascii="Times New Roman" w:eastAsiaTheme="minorHAnsi" w:hAnsi="Times New Roman" w:cs="Times New Roman"/>
          <w:b/>
          <w:color w:val="0000FF"/>
          <w:sz w:val="20"/>
          <w:szCs w:val="20"/>
          <w:lang w:eastAsia="en-US"/>
        </w:rPr>
        <w:t xml:space="preserve">-  </w:t>
      </w:r>
      <w:r w:rsidRPr="00F70233">
        <w:rPr>
          <w:rFonts w:ascii="Times New Roman" w:eastAsiaTheme="minorHAnsi" w:hAnsi="Times New Roman" w:cs="Times New Roman"/>
          <w:b/>
          <w:color w:val="0000FF"/>
          <w:sz w:val="20"/>
          <w:szCs w:val="20"/>
          <w:lang w:eastAsia="en-US"/>
        </w:rPr>
        <w:t>PN/ 3</w:t>
      </w:r>
      <w:r w:rsidR="00BE1F70">
        <w:rPr>
          <w:rFonts w:ascii="Times New Roman" w:eastAsiaTheme="minorHAnsi" w:hAnsi="Times New Roman" w:cs="Times New Roman"/>
          <w:b/>
          <w:color w:val="0000FF"/>
          <w:sz w:val="20"/>
          <w:szCs w:val="20"/>
          <w:lang w:eastAsia="en-US"/>
        </w:rPr>
        <w:t>3</w:t>
      </w:r>
      <w:r w:rsidRPr="00F70233">
        <w:rPr>
          <w:rFonts w:ascii="Times New Roman" w:eastAsiaTheme="minorHAnsi" w:hAnsi="Times New Roman" w:cs="Times New Roman"/>
          <w:b/>
          <w:color w:val="0000FF"/>
          <w:sz w:val="20"/>
          <w:szCs w:val="20"/>
          <w:lang w:eastAsia="en-US"/>
        </w:rPr>
        <w:t>/2018,  prowadzonym w trybie przetargu nieograniczonego;</w:t>
      </w:r>
    </w:p>
    <w:p w:rsidR="007F7D88" w:rsidRPr="0023101D" w:rsidRDefault="007F7D88" w:rsidP="007F7D88">
      <w:pPr>
        <w:numPr>
          <w:ilvl w:val="0"/>
          <w:numId w:val="45"/>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z </w:t>
      </w:r>
      <w:proofErr w:type="spellStart"/>
      <w:r w:rsidRPr="0023101D">
        <w:rPr>
          <w:rFonts w:ascii="Times New Roman" w:eastAsia="Times New Roman" w:hAnsi="Times New Roman" w:cs="Times New Roman"/>
          <w:color w:val="auto"/>
          <w:sz w:val="20"/>
          <w:szCs w:val="20"/>
        </w:rPr>
        <w:t>późn</w:t>
      </w:r>
      <w:proofErr w:type="spellEnd"/>
      <w:r w:rsidRPr="0023101D">
        <w:rPr>
          <w:rFonts w:ascii="Times New Roman" w:eastAsia="Times New Roman" w:hAnsi="Times New Roman" w:cs="Times New Roman"/>
          <w:color w:val="auto"/>
          <w:sz w:val="20"/>
          <w:szCs w:val="20"/>
        </w:rPr>
        <w:t xml:space="preserve">. zm.), dalej „ustawa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7F7D88" w:rsidRPr="0023101D" w:rsidRDefault="007F7D88" w:rsidP="007F7D88">
      <w:pPr>
        <w:numPr>
          <w:ilvl w:val="0"/>
          <w:numId w:val="45"/>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 xml:space="preserve">Pani/Pana dane osobowe będą przechowywane, zgodnie z art. 97 ust. 1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przez okres 4 lat od dnia zakończenia postępowania o udzielenie zamówienia, a jeżeli czas trwania umowy przekracza 4 lata, okres przechowywania obejmuje cały czas trwania umowy;</w:t>
      </w:r>
    </w:p>
    <w:p w:rsidR="007F7D88" w:rsidRPr="0023101D" w:rsidRDefault="007F7D88" w:rsidP="007F7D88">
      <w:pPr>
        <w:numPr>
          <w:ilvl w:val="0"/>
          <w:numId w:val="45"/>
        </w:numPr>
        <w:spacing w:after="150" w:line="360" w:lineRule="auto"/>
        <w:ind w:left="426" w:hanging="426"/>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obowiązek podania przez Panią/Pana danych osobowych bezpośrednio Pani/Pana dotyczących jest wymogiem ustawowym określonym w przepisach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 xml:space="preserve">, związanym z udziałem w postępowaniu o udzielenie zamówienia publicznego; konsekwencje niepodania określonych danych wynikają z ustawy </w:t>
      </w:r>
      <w:proofErr w:type="spellStart"/>
      <w:r w:rsidRPr="0023101D">
        <w:rPr>
          <w:rFonts w:ascii="Times New Roman" w:eastAsia="Times New Roman" w:hAnsi="Times New Roman" w:cs="Times New Roman"/>
          <w:color w:val="auto"/>
          <w:sz w:val="20"/>
          <w:szCs w:val="20"/>
        </w:rPr>
        <w:t>Pzp</w:t>
      </w:r>
      <w:proofErr w:type="spellEnd"/>
      <w:r w:rsidRPr="0023101D">
        <w:rPr>
          <w:rFonts w:ascii="Times New Roman" w:eastAsia="Times New Roman" w:hAnsi="Times New Roman" w:cs="Times New Roman"/>
          <w:color w:val="auto"/>
          <w:sz w:val="20"/>
          <w:szCs w:val="20"/>
        </w:rPr>
        <w:t>;</w:t>
      </w:r>
    </w:p>
    <w:p w:rsidR="007F7D88" w:rsidRPr="0023101D" w:rsidRDefault="007F7D88" w:rsidP="007F7D88">
      <w:pPr>
        <w:numPr>
          <w:ilvl w:val="0"/>
          <w:numId w:val="45"/>
        </w:numPr>
        <w:spacing w:after="150" w:line="360" w:lineRule="auto"/>
        <w:ind w:left="426" w:hanging="426"/>
        <w:contextualSpacing/>
        <w:jc w:val="left"/>
        <w:rPr>
          <w:rFonts w:ascii="Times New Roman" w:eastAsiaTheme="minorHAnsi" w:hAnsi="Times New Roman" w:cs="Times New Roman"/>
          <w:color w:val="auto"/>
          <w:sz w:val="20"/>
          <w:szCs w:val="20"/>
          <w:lang w:eastAsia="en-US"/>
        </w:rPr>
      </w:pPr>
      <w:r w:rsidRPr="0023101D">
        <w:rPr>
          <w:rFonts w:ascii="Times New Roman" w:eastAsia="Times New Roman" w:hAnsi="Times New Roman" w:cs="Times New Roman"/>
          <w:color w:val="auto"/>
          <w:sz w:val="20"/>
          <w:szCs w:val="20"/>
        </w:rPr>
        <w:t>w odniesieniu do Pani/Pana danych osobowych decyzje nie będą podejmowane w sposób zautomatyzowany, stosowanie do art. 22 RODO;</w:t>
      </w:r>
    </w:p>
    <w:p w:rsidR="007F7D88" w:rsidRPr="0023101D" w:rsidRDefault="007F7D88" w:rsidP="007F7D88">
      <w:pPr>
        <w:numPr>
          <w:ilvl w:val="0"/>
          <w:numId w:val="45"/>
        </w:numPr>
        <w:spacing w:after="150" w:line="360" w:lineRule="auto"/>
        <w:ind w:left="426" w:hanging="426"/>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posiada Pani/Pan:</w:t>
      </w:r>
    </w:p>
    <w:p w:rsidR="007F7D88" w:rsidRPr="0023101D" w:rsidRDefault="007F7D88" w:rsidP="007F7D88">
      <w:pPr>
        <w:numPr>
          <w:ilvl w:val="0"/>
          <w:numId w:val="46"/>
        </w:numPr>
        <w:spacing w:after="150" w:line="360" w:lineRule="auto"/>
        <w:ind w:left="709" w:hanging="283"/>
        <w:contextualSpacing/>
        <w:jc w:val="left"/>
        <w:rPr>
          <w:rFonts w:ascii="Times New Roman" w:eastAsia="Times New Roman" w:hAnsi="Times New Roman" w:cs="Times New Roman"/>
          <w:color w:val="00B0F0"/>
          <w:sz w:val="20"/>
          <w:szCs w:val="20"/>
        </w:rPr>
      </w:pPr>
      <w:r w:rsidRPr="0023101D">
        <w:rPr>
          <w:rFonts w:ascii="Times New Roman" w:eastAsia="Times New Roman" w:hAnsi="Times New Roman" w:cs="Times New Roman"/>
          <w:color w:val="auto"/>
          <w:sz w:val="20"/>
          <w:szCs w:val="20"/>
        </w:rPr>
        <w:t>na podstawie art. 15 RODO prawo dostępu do danych osobowych Pani/Pana dotyczących;</w:t>
      </w:r>
    </w:p>
    <w:p w:rsidR="007F7D88" w:rsidRPr="0023101D" w:rsidRDefault="007F7D88" w:rsidP="007F7D88">
      <w:pPr>
        <w:numPr>
          <w:ilvl w:val="0"/>
          <w:numId w:val="46"/>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 xml:space="preserve">na podstawie art. 16 RODO prawo do sprostowania Pani/Pana danych osobowych </w:t>
      </w:r>
      <w:r w:rsidRPr="0023101D">
        <w:rPr>
          <w:rFonts w:ascii="Times New Roman" w:eastAsia="Times New Roman" w:hAnsi="Times New Roman" w:cs="Times New Roman"/>
          <w:b/>
          <w:color w:val="auto"/>
          <w:sz w:val="20"/>
          <w:szCs w:val="20"/>
          <w:vertAlign w:val="superscript"/>
        </w:rPr>
        <w:t>**</w:t>
      </w:r>
      <w:r w:rsidRPr="0023101D">
        <w:rPr>
          <w:rFonts w:ascii="Times New Roman" w:eastAsia="Times New Roman" w:hAnsi="Times New Roman" w:cs="Times New Roman"/>
          <w:color w:val="auto"/>
          <w:sz w:val="20"/>
          <w:szCs w:val="20"/>
        </w:rPr>
        <w:t>;</w:t>
      </w:r>
    </w:p>
    <w:p w:rsidR="007F7D88" w:rsidRPr="0023101D" w:rsidRDefault="007F7D88" w:rsidP="007F7D88">
      <w:pPr>
        <w:numPr>
          <w:ilvl w:val="0"/>
          <w:numId w:val="46"/>
        </w:numPr>
        <w:spacing w:after="150" w:line="360" w:lineRule="auto"/>
        <w:ind w:left="709" w:hanging="283"/>
        <w:contextualSpacing/>
        <w:jc w:val="left"/>
        <w:rPr>
          <w:rFonts w:ascii="Times New Roman" w:eastAsia="Times New Roman" w:hAnsi="Times New Roman" w:cs="Times New Roman"/>
          <w:color w:val="auto"/>
          <w:sz w:val="20"/>
          <w:szCs w:val="20"/>
        </w:rPr>
      </w:pPr>
      <w:r w:rsidRPr="0023101D">
        <w:rPr>
          <w:rFonts w:ascii="Times New Roman" w:eastAsia="Times New Roman" w:hAnsi="Times New Roman" w:cs="Times New Roman"/>
          <w:color w:val="auto"/>
          <w:sz w:val="20"/>
          <w:szCs w:val="20"/>
        </w:rPr>
        <w:t>na podstawie art. 18 RODO prawo żądania od administratora ograniczenia przetwarzania danych osobowych z zastrzeżeniem przypadków, o których mowa w art. 18 ust. 2 RODO ***;</w:t>
      </w:r>
    </w:p>
    <w:p w:rsidR="007F7D88" w:rsidRPr="0023101D" w:rsidRDefault="007F7D88" w:rsidP="007F7D88">
      <w:pPr>
        <w:numPr>
          <w:ilvl w:val="0"/>
          <w:numId w:val="46"/>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prawo do wniesienia skargi do Prezesa Urzędu Ochrony Danych Osobowych, gdy uzna Pani/Pan, że przetwarzanie danych osobowych Pani/Pana dotyczących narusza przepisy RODO;</w:t>
      </w:r>
    </w:p>
    <w:p w:rsidR="007F7D88" w:rsidRPr="0023101D" w:rsidRDefault="007F7D88" w:rsidP="007F7D88">
      <w:pPr>
        <w:numPr>
          <w:ilvl w:val="0"/>
          <w:numId w:val="45"/>
        </w:numPr>
        <w:spacing w:after="150" w:line="360" w:lineRule="auto"/>
        <w:ind w:left="426" w:hanging="426"/>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nie przysługuje Pani/Panu:</w:t>
      </w:r>
    </w:p>
    <w:p w:rsidR="007F7D88" w:rsidRPr="0023101D" w:rsidRDefault="007F7D88" w:rsidP="007F7D88">
      <w:pPr>
        <w:numPr>
          <w:ilvl w:val="0"/>
          <w:numId w:val="47"/>
        </w:numPr>
        <w:spacing w:after="150" w:line="360" w:lineRule="auto"/>
        <w:ind w:left="709" w:hanging="283"/>
        <w:contextualSpacing/>
        <w:jc w:val="left"/>
        <w:rPr>
          <w:rFonts w:ascii="Times New Roman" w:eastAsia="Times New Roman" w:hAnsi="Times New Roman" w:cs="Times New Roman"/>
          <w:i/>
          <w:color w:val="00B0F0"/>
          <w:sz w:val="20"/>
          <w:szCs w:val="20"/>
        </w:rPr>
      </w:pPr>
      <w:r w:rsidRPr="0023101D">
        <w:rPr>
          <w:rFonts w:ascii="Times New Roman" w:eastAsia="Times New Roman" w:hAnsi="Times New Roman" w:cs="Times New Roman"/>
          <w:color w:val="auto"/>
          <w:sz w:val="20"/>
          <w:szCs w:val="20"/>
        </w:rPr>
        <w:t>w związku z art. 17 ust. 3 lit. b, d lub e RODO prawo do usunięcia danych osobowych;</w:t>
      </w:r>
    </w:p>
    <w:p w:rsidR="007F7D88" w:rsidRPr="0023101D" w:rsidRDefault="007F7D88" w:rsidP="007F7D88">
      <w:pPr>
        <w:numPr>
          <w:ilvl w:val="0"/>
          <w:numId w:val="47"/>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color w:val="auto"/>
          <w:sz w:val="20"/>
          <w:szCs w:val="20"/>
        </w:rPr>
        <w:t xml:space="preserve">prawo do przenoszenia danych osobowych, o którym </w:t>
      </w:r>
      <w:proofErr w:type="spellStart"/>
      <w:r w:rsidRPr="0023101D">
        <w:rPr>
          <w:rFonts w:ascii="Times New Roman" w:eastAsia="Times New Roman" w:hAnsi="Times New Roman" w:cs="Times New Roman"/>
          <w:color w:val="auto"/>
          <w:sz w:val="20"/>
          <w:szCs w:val="20"/>
        </w:rPr>
        <w:t>mowaw</w:t>
      </w:r>
      <w:proofErr w:type="spellEnd"/>
      <w:r w:rsidRPr="0023101D">
        <w:rPr>
          <w:rFonts w:ascii="Times New Roman" w:eastAsia="Times New Roman" w:hAnsi="Times New Roman" w:cs="Times New Roman"/>
          <w:color w:val="auto"/>
          <w:sz w:val="20"/>
          <w:szCs w:val="20"/>
        </w:rPr>
        <w:t xml:space="preserve"> art. 20 RODO;</w:t>
      </w:r>
    </w:p>
    <w:p w:rsidR="007F7D88" w:rsidRPr="0023101D" w:rsidRDefault="007F7D88" w:rsidP="007F7D88">
      <w:pPr>
        <w:numPr>
          <w:ilvl w:val="0"/>
          <w:numId w:val="47"/>
        </w:numPr>
        <w:spacing w:after="150" w:line="360" w:lineRule="auto"/>
        <w:ind w:left="709" w:hanging="283"/>
        <w:contextualSpacing/>
        <w:jc w:val="left"/>
        <w:rPr>
          <w:rFonts w:ascii="Times New Roman" w:eastAsia="Times New Roman" w:hAnsi="Times New Roman" w:cs="Times New Roman"/>
          <w:b/>
          <w:i/>
          <w:color w:val="auto"/>
          <w:sz w:val="20"/>
          <w:szCs w:val="20"/>
        </w:rPr>
      </w:pPr>
      <w:r w:rsidRPr="0023101D">
        <w:rPr>
          <w:rFonts w:ascii="Times New Roman" w:eastAsia="Times New Roman" w:hAnsi="Times New Roman" w:cs="Times New Roman"/>
          <w:b/>
          <w:color w:val="auto"/>
          <w:sz w:val="20"/>
          <w:szCs w:val="20"/>
        </w:rPr>
        <w:t>na podstawie art. 21 RODO prawo sprzeciwu, wobec przetwarzania danych osobowych, gdyż podstawą prawną przetwarzania Pani/Pana danych osobowych jest art. 6 ust. 1 lit. c RODO</w:t>
      </w:r>
      <w:r w:rsidRPr="0023101D">
        <w:rPr>
          <w:rFonts w:ascii="Times New Roman" w:eastAsia="Times New Roman" w:hAnsi="Times New Roman" w:cs="Times New Roman"/>
          <w:color w:val="auto"/>
          <w:sz w:val="20"/>
          <w:szCs w:val="20"/>
        </w:rPr>
        <w:t>.</w:t>
      </w:r>
    </w:p>
    <w:p w:rsidR="007F7D88" w:rsidRPr="006B7E5B" w:rsidRDefault="007F7D88" w:rsidP="007F7D88">
      <w:pPr>
        <w:spacing w:before="120" w:after="120" w:line="276" w:lineRule="auto"/>
        <w:ind w:left="0" w:firstLine="0"/>
        <w:rPr>
          <w:rFonts w:ascii="Times New Roman" w:eastAsiaTheme="minorHAnsi" w:hAnsi="Times New Roman" w:cs="Times New Roman"/>
          <w:color w:val="auto"/>
          <w:sz w:val="18"/>
          <w:szCs w:val="18"/>
          <w:lang w:eastAsia="en-US"/>
        </w:rPr>
      </w:pPr>
      <w:r w:rsidRPr="006B7E5B">
        <w:rPr>
          <w:rFonts w:ascii="Times New Roman" w:eastAsiaTheme="minorHAnsi" w:hAnsi="Times New Roman" w:cs="Times New Roman"/>
          <w:color w:val="auto"/>
          <w:sz w:val="18"/>
          <w:szCs w:val="18"/>
          <w:lang w:eastAsia="en-US"/>
        </w:rPr>
        <w:t>______________________</w:t>
      </w:r>
    </w:p>
    <w:p w:rsidR="007F7D88" w:rsidRPr="006B7E5B" w:rsidRDefault="007F7D88" w:rsidP="007F7D88">
      <w:pPr>
        <w:spacing w:after="150" w:line="240" w:lineRule="auto"/>
        <w:ind w:left="426" w:firstLine="0"/>
        <w:rPr>
          <w:rFonts w:ascii="Times New Roman" w:eastAsia="Times New Roman" w:hAnsi="Times New Roman" w:cs="Times New Roman"/>
          <w:i/>
          <w:color w:val="auto"/>
          <w:sz w:val="18"/>
          <w:szCs w:val="18"/>
        </w:rPr>
      </w:pPr>
      <w:r w:rsidRPr="006B7E5B">
        <w:rPr>
          <w:rFonts w:ascii="Times New Roman" w:eastAsiaTheme="minorHAnsi" w:hAnsi="Times New Roman" w:cs="Times New Roman"/>
          <w:b/>
          <w:i/>
          <w:color w:val="auto"/>
          <w:sz w:val="18"/>
          <w:szCs w:val="18"/>
          <w:vertAlign w:val="superscript"/>
          <w:lang w:eastAsia="en-US"/>
        </w:rPr>
        <w:t>*</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informacja w tym zakresie jest wymagana, jeżeli w odniesieniu do danego administratora lub podmiotu przetwarzającego </w:t>
      </w:r>
      <w:r w:rsidRPr="006B7E5B">
        <w:rPr>
          <w:rFonts w:ascii="Times New Roman" w:eastAsia="Times New Roman" w:hAnsi="Times New Roman" w:cs="Times New Roman"/>
          <w:i/>
          <w:color w:val="auto"/>
          <w:sz w:val="18"/>
          <w:szCs w:val="18"/>
        </w:rPr>
        <w:t>istnieje obowiązek wyznaczenia inspektora ochrony danych osobowych.</w:t>
      </w:r>
    </w:p>
    <w:p w:rsidR="007F7D88" w:rsidRPr="006B7E5B" w:rsidRDefault="007F7D88" w:rsidP="007F7D88">
      <w:pPr>
        <w:spacing w:after="0" w:line="240" w:lineRule="auto"/>
        <w:ind w:left="426" w:firstLine="0"/>
        <w:contextualSpacing/>
        <w:rPr>
          <w:rFonts w:ascii="Times New Roman" w:eastAsiaTheme="minorHAnsi" w:hAnsi="Times New Roman" w:cs="Times New Roman"/>
          <w:i/>
          <w:color w:val="auto"/>
          <w:sz w:val="18"/>
          <w:szCs w:val="18"/>
          <w:lang w:eastAsia="en-US"/>
        </w:rPr>
      </w:pPr>
      <w:r w:rsidRPr="006B7E5B">
        <w:rPr>
          <w:rFonts w:ascii="Times New Roman" w:eastAsiaTheme="minorHAnsi" w:hAnsi="Times New Roman" w:cs="Times New Roman"/>
          <w:b/>
          <w:i/>
          <w:color w:val="auto"/>
          <w:sz w:val="18"/>
          <w:szCs w:val="18"/>
          <w:vertAlign w:val="superscript"/>
          <w:lang w:eastAsia="en-US"/>
        </w:rPr>
        <w:t xml:space="preserve">** </w:t>
      </w:r>
      <w:proofErr w:type="spellStart"/>
      <w:r w:rsidRPr="006B7E5B">
        <w:rPr>
          <w:rFonts w:ascii="Times New Roman" w:eastAsiaTheme="minorHAnsi" w:hAnsi="Times New Roman" w:cs="Times New Roman"/>
          <w:b/>
          <w:i/>
          <w:color w:val="auto"/>
          <w:sz w:val="18"/>
          <w:szCs w:val="18"/>
          <w:lang w:eastAsia="en-US"/>
        </w:rPr>
        <w:t>Wyjaśnienie:</w:t>
      </w:r>
      <w:r w:rsidRPr="006B7E5B">
        <w:rPr>
          <w:rFonts w:ascii="Times New Roman" w:eastAsia="Times New Roman" w:hAnsi="Times New Roman" w:cs="Times New Roman"/>
          <w:i/>
          <w:color w:val="auto"/>
          <w:sz w:val="18"/>
          <w:szCs w:val="18"/>
        </w:rPr>
        <w:t>skorzystanie</w:t>
      </w:r>
      <w:proofErr w:type="spellEnd"/>
      <w:r w:rsidRPr="006B7E5B">
        <w:rPr>
          <w:rFonts w:ascii="Times New Roman" w:eastAsia="Times New Roman" w:hAnsi="Times New Roman" w:cs="Times New Roman"/>
          <w:i/>
          <w:color w:val="auto"/>
          <w:sz w:val="18"/>
          <w:szCs w:val="18"/>
        </w:rPr>
        <w:t xml:space="preserve"> z prawa do sprostowania nie może skutkować zmianą </w:t>
      </w:r>
      <w:r w:rsidRPr="006B7E5B">
        <w:rPr>
          <w:rFonts w:ascii="Times New Roman" w:eastAsiaTheme="minorHAnsi" w:hAnsi="Times New Roman" w:cs="Times New Roman"/>
          <w:i/>
          <w:color w:val="auto"/>
          <w:sz w:val="18"/>
          <w:szCs w:val="18"/>
          <w:lang w:eastAsia="en-US"/>
        </w:rPr>
        <w:t>wyniku postępowania</w:t>
      </w:r>
      <w:r w:rsidRPr="006B7E5B">
        <w:rPr>
          <w:rFonts w:ascii="Times New Roman" w:eastAsiaTheme="minorHAnsi" w:hAnsi="Times New Roman" w:cs="Times New Roman"/>
          <w:i/>
          <w:color w:val="auto"/>
          <w:sz w:val="18"/>
          <w:szCs w:val="18"/>
          <w:lang w:eastAsia="en-US"/>
        </w:rPr>
        <w:br/>
        <w:t xml:space="preserve">o udzielenie zamówienia publicznego ani zmianą postanowień umowy w zakresie niezgodnym z ustawą </w:t>
      </w:r>
      <w:proofErr w:type="spellStart"/>
      <w:r w:rsidRPr="006B7E5B">
        <w:rPr>
          <w:rFonts w:ascii="Times New Roman" w:eastAsiaTheme="minorHAnsi" w:hAnsi="Times New Roman" w:cs="Times New Roman"/>
          <w:i/>
          <w:color w:val="auto"/>
          <w:sz w:val="18"/>
          <w:szCs w:val="18"/>
          <w:lang w:eastAsia="en-US"/>
        </w:rPr>
        <w:t>Pzp</w:t>
      </w:r>
      <w:proofErr w:type="spellEnd"/>
      <w:r w:rsidRPr="006B7E5B">
        <w:rPr>
          <w:rFonts w:ascii="Times New Roman" w:eastAsiaTheme="minorHAnsi" w:hAnsi="Times New Roman" w:cs="Times New Roman"/>
          <w:i/>
          <w:color w:val="auto"/>
          <w:sz w:val="18"/>
          <w:szCs w:val="18"/>
          <w:lang w:eastAsia="en-US"/>
        </w:rPr>
        <w:t xml:space="preserve"> oraz nie może naruszać integralności protokołu oraz jego załączników.</w:t>
      </w:r>
    </w:p>
    <w:p w:rsidR="007F7D88" w:rsidRPr="00115DD1" w:rsidRDefault="007F7D88" w:rsidP="007F7D88">
      <w:pPr>
        <w:spacing w:after="0" w:line="240" w:lineRule="auto"/>
        <w:ind w:left="426" w:firstLine="0"/>
        <w:contextualSpacing/>
        <w:rPr>
          <w:rFonts w:ascii="Times New Roman" w:eastAsia="Times New Roman" w:hAnsi="Times New Roman" w:cs="Times New Roman"/>
          <w:b/>
          <w:color w:val="auto"/>
          <w:sz w:val="22"/>
        </w:rPr>
      </w:pPr>
      <w:r w:rsidRPr="006B7E5B">
        <w:rPr>
          <w:rFonts w:ascii="Times New Roman" w:eastAsiaTheme="minorHAnsi" w:hAnsi="Times New Roman" w:cs="Times New Roman"/>
          <w:b/>
          <w:i/>
          <w:color w:val="auto"/>
          <w:sz w:val="18"/>
          <w:szCs w:val="18"/>
          <w:vertAlign w:val="superscript"/>
          <w:lang w:eastAsia="en-US"/>
        </w:rPr>
        <w:t xml:space="preserve">*** </w:t>
      </w:r>
      <w:r w:rsidRPr="006B7E5B">
        <w:rPr>
          <w:rFonts w:ascii="Times New Roman" w:eastAsiaTheme="minorHAnsi" w:hAnsi="Times New Roman" w:cs="Times New Roman"/>
          <w:b/>
          <w:i/>
          <w:color w:val="auto"/>
          <w:sz w:val="18"/>
          <w:szCs w:val="18"/>
          <w:lang w:eastAsia="en-US"/>
        </w:rPr>
        <w:t>Wyjaśnienie:</w:t>
      </w:r>
      <w:r w:rsidRPr="006B7E5B">
        <w:rPr>
          <w:rFonts w:ascii="Times New Roman" w:eastAsiaTheme="minorHAnsi" w:hAnsi="Times New Roman" w:cs="Times New Roman"/>
          <w:i/>
          <w:color w:val="auto"/>
          <w:sz w:val="18"/>
          <w:szCs w:val="18"/>
          <w:lang w:eastAsia="en-US"/>
        </w:rPr>
        <w:t xml:space="preserve"> prawo do ograniczenia przetwarzania nie ma zastosowania w odniesieniu do </w:t>
      </w:r>
      <w:r w:rsidRPr="006B7E5B">
        <w:rPr>
          <w:rFonts w:ascii="Times New Roman" w:eastAsia="Times New Roman" w:hAnsi="Times New Roman" w:cs="Times New Roman"/>
          <w:i/>
          <w:color w:val="auto"/>
          <w:sz w:val="18"/>
          <w:szCs w:val="18"/>
        </w:rPr>
        <w:t>przechowywania, w celu zapewnienia korzystania ze środków ochrony prawnej lub w celu ochrony praw innej osoby fizycznej lub prawnej, lub z</w:t>
      </w:r>
      <w:r w:rsidRPr="006B7E5B">
        <w:rPr>
          <w:rFonts w:ascii="Arial" w:eastAsia="Times New Roman" w:hAnsi="Arial" w:cs="Arial"/>
          <w:i/>
          <w:color w:val="auto"/>
          <w:sz w:val="18"/>
          <w:szCs w:val="18"/>
        </w:rPr>
        <w:t xml:space="preserve"> uwagi na ważne względy interesu publicznego Unii Europejskiej lub państwa członkowskiego.</w:t>
      </w:r>
      <w:r w:rsidRPr="00115DD1">
        <w:rPr>
          <w:rFonts w:ascii="Times New Roman" w:hAnsi="Times New Roman" w:cs="Times New Roman"/>
          <w:b/>
          <w:color w:val="800080"/>
          <w:sz w:val="32"/>
          <w:szCs w:val="32"/>
        </w:rPr>
        <w:t xml:space="preserve">   </w:t>
      </w:r>
    </w:p>
    <w:p w:rsidR="007F7D88" w:rsidRPr="00417EA0" w:rsidRDefault="007F7D88" w:rsidP="004F2739">
      <w:pPr>
        <w:spacing w:after="0" w:line="240" w:lineRule="auto"/>
        <w:jc w:val="center"/>
        <w:rPr>
          <w:rFonts w:ascii="Times New Roman" w:eastAsia="Times New Roman" w:hAnsi="Times New Roman" w:cs="Times New Roman"/>
          <w:b/>
          <w:color w:val="auto"/>
          <w:sz w:val="22"/>
        </w:rPr>
      </w:pPr>
    </w:p>
    <w:sectPr w:rsidR="007F7D88" w:rsidRPr="00417EA0" w:rsidSect="00A32A68">
      <w:headerReference w:type="even" r:id="rId15"/>
      <w:footerReference w:type="default" r:id="rId16"/>
      <w:headerReference w:type="first" r:id="rId17"/>
      <w:type w:val="continuous"/>
      <w:pgSz w:w="11902" w:h="16834"/>
      <w:pgMar w:top="567" w:right="703" w:bottom="426" w:left="1151" w:header="70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FC" w:rsidRDefault="00B931FC" w:rsidP="00B16A57">
      <w:pPr>
        <w:spacing w:after="0" w:line="240" w:lineRule="auto"/>
      </w:pPr>
      <w:r>
        <w:separator/>
      </w:r>
    </w:p>
  </w:endnote>
  <w:endnote w:type="continuationSeparator" w:id="0">
    <w:p w:rsidR="00B931FC" w:rsidRDefault="00B931FC" w:rsidP="00B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imesNewRomanPSMT">
    <w:altName w:val="MS Mincho"/>
    <w:panose1 w:val="00000000000000000000"/>
    <w:charset w:val="00"/>
    <w:family w:val="roman"/>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C" w:rsidRPr="00A32A68" w:rsidRDefault="00B931FC">
    <w:pPr>
      <w:pStyle w:val="Stopka"/>
      <w:jc w:val="right"/>
      <w:rPr>
        <w:rFonts w:ascii="Times New Roman" w:hAnsi="Times New Roman"/>
        <w:sz w:val="20"/>
        <w:szCs w:val="20"/>
      </w:rPr>
    </w:pPr>
    <w:r w:rsidRPr="00A32A68">
      <w:rPr>
        <w:rFonts w:ascii="Times New Roman" w:hAnsi="Times New Roman"/>
        <w:sz w:val="20"/>
        <w:szCs w:val="20"/>
      </w:rPr>
      <w:fldChar w:fldCharType="begin"/>
    </w:r>
    <w:r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131F40">
      <w:rPr>
        <w:rFonts w:ascii="Times New Roman" w:hAnsi="Times New Roman"/>
        <w:noProof/>
        <w:sz w:val="20"/>
        <w:szCs w:val="20"/>
      </w:rPr>
      <w:t>15</w:t>
    </w:r>
    <w:r w:rsidRPr="00A32A68">
      <w:rPr>
        <w:rFonts w:ascii="Times New Roman" w:hAnsi="Times New Roman"/>
        <w:noProof/>
        <w:sz w:val="20"/>
        <w:szCs w:val="20"/>
      </w:rPr>
      <w:fldChar w:fldCharType="end"/>
    </w:r>
  </w:p>
  <w:p w:rsidR="00B931FC" w:rsidRDefault="00B931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FC" w:rsidRDefault="00B931FC" w:rsidP="00B16A57">
      <w:pPr>
        <w:spacing w:after="0" w:line="240" w:lineRule="auto"/>
      </w:pPr>
      <w:r>
        <w:separator/>
      </w:r>
    </w:p>
  </w:footnote>
  <w:footnote w:type="continuationSeparator" w:id="0">
    <w:p w:rsidR="00B931FC" w:rsidRDefault="00B931FC" w:rsidP="00B1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C" w:rsidRDefault="00B931F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FC" w:rsidRDefault="00B931FC">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sprawy: ZP/I/02/2017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6F52C5"/>
    <w:multiLevelType w:val="multilevel"/>
    <w:tmpl w:val="305C814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5">
    <w:nsid w:val="02F522C7"/>
    <w:multiLevelType w:val="multilevel"/>
    <w:tmpl w:val="C5B4478C"/>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nsid w:val="0A104814"/>
    <w:multiLevelType w:val="multilevel"/>
    <w:tmpl w:val="E828D80A"/>
    <w:lvl w:ilvl="0">
      <w:start w:val="3"/>
      <w:numFmt w:val="decimal"/>
      <w:lvlText w:val="%1"/>
      <w:lvlJc w:val="left"/>
      <w:pPr>
        <w:ind w:left="360" w:hanging="360"/>
      </w:pPr>
      <w:rPr>
        <w:rFonts w:hint="default"/>
        <w:b w:val="0"/>
        <w:color w:val="auto"/>
      </w:rPr>
    </w:lvl>
    <w:lvl w:ilvl="1">
      <w:start w:val="3"/>
      <w:numFmt w:val="decimal"/>
      <w:lvlText w:val="%1.%2"/>
      <w:lvlJc w:val="left"/>
      <w:pPr>
        <w:ind w:left="677" w:hanging="360"/>
      </w:pPr>
      <w:rPr>
        <w:rFonts w:hint="default"/>
        <w:b w:val="0"/>
        <w:color w:val="auto"/>
      </w:rPr>
    </w:lvl>
    <w:lvl w:ilvl="2">
      <w:start w:val="1"/>
      <w:numFmt w:val="decimal"/>
      <w:lvlText w:val="%1.%2.%3"/>
      <w:lvlJc w:val="left"/>
      <w:pPr>
        <w:ind w:left="1354" w:hanging="720"/>
      </w:pPr>
      <w:rPr>
        <w:rFonts w:hint="default"/>
        <w:b w:val="0"/>
        <w:color w:val="auto"/>
      </w:rPr>
    </w:lvl>
    <w:lvl w:ilvl="3">
      <w:start w:val="1"/>
      <w:numFmt w:val="decimal"/>
      <w:lvlText w:val="%1.%2.%3.%4"/>
      <w:lvlJc w:val="left"/>
      <w:pPr>
        <w:ind w:left="1671" w:hanging="720"/>
      </w:pPr>
      <w:rPr>
        <w:rFonts w:hint="default"/>
        <w:b w:val="0"/>
        <w:color w:val="auto"/>
      </w:rPr>
    </w:lvl>
    <w:lvl w:ilvl="4">
      <w:start w:val="1"/>
      <w:numFmt w:val="decimal"/>
      <w:lvlText w:val="%1.%2.%3.%4.%5"/>
      <w:lvlJc w:val="left"/>
      <w:pPr>
        <w:ind w:left="2348" w:hanging="1080"/>
      </w:pPr>
      <w:rPr>
        <w:rFonts w:hint="default"/>
        <w:b w:val="0"/>
        <w:color w:val="auto"/>
      </w:rPr>
    </w:lvl>
    <w:lvl w:ilvl="5">
      <w:start w:val="1"/>
      <w:numFmt w:val="decimal"/>
      <w:lvlText w:val="%1.%2.%3.%4.%5.%6"/>
      <w:lvlJc w:val="left"/>
      <w:pPr>
        <w:ind w:left="2665" w:hanging="1080"/>
      </w:pPr>
      <w:rPr>
        <w:rFonts w:hint="default"/>
        <w:b w:val="0"/>
        <w:color w:val="auto"/>
      </w:rPr>
    </w:lvl>
    <w:lvl w:ilvl="6">
      <w:start w:val="1"/>
      <w:numFmt w:val="decimal"/>
      <w:lvlText w:val="%1.%2.%3.%4.%5.%6.%7"/>
      <w:lvlJc w:val="left"/>
      <w:pPr>
        <w:ind w:left="3342" w:hanging="1440"/>
      </w:pPr>
      <w:rPr>
        <w:rFonts w:hint="default"/>
        <w:b w:val="0"/>
        <w:color w:val="auto"/>
      </w:rPr>
    </w:lvl>
    <w:lvl w:ilvl="7">
      <w:start w:val="1"/>
      <w:numFmt w:val="decimal"/>
      <w:lvlText w:val="%1.%2.%3.%4.%5.%6.%7.%8"/>
      <w:lvlJc w:val="left"/>
      <w:pPr>
        <w:ind w:left="3659" w:hanging="1440"/>
      </w:pPr>
      <w:rPr>
        <w:rFonts w:hint="default"/>
        <w:b w:val="0"/>
        <w:color w:val="auto"/>
      </w:rPr>
    </w:lvl>
    <w:lvl w:ilvl="8">
      <w:start w:val="1"/>
      <w:numFmt w:val="decimal"/>
      <w:lvlText w:val="%1.%2.%3.%4.%5.%6.%7.%8.%9"/>
      <w:lvlJc w:val="left"/>
      <w:pPr>
        <w:ind w:left="3976" w:hanging="1440"/>
      </w:pPr>
      <w:rPr>
        <w:rFonts w:hint="default"/>
        <w:b w:val="0"/>
        <w:color w:val="auto"/>
      </w:rPr>
    </w:lvl>
  </w:abstractNum>
  <w:abstractNum w:abstractNumId="7">
    <w:nsid w:val="0F3C2590"/>
    <w:multiLevelType w:val="hybridMultilevel"/>
    <w:tmpl w:val="8F3C6F6E"/>
    <w:lvl w:ilvl="0" w:tplc="6EC2A5BA">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F630061"/>
    <w:multiLevelType w:val="hybridMultilevel"/>
    <w:tmpl w:val="C3F8A3C0"/>
    <w:lvl w:ilvl="0" w:tplc="04150017">
      <w:start w:val="1"/>
      <w:numFmt w:val="lowerLetter"/>
      <w:lvlText w:val="%1)"/>
      <w:lvlJc w:val="left"/>
      <w:pPr>
        <w:ind w:left="1146" w:hanging="360"/>
      </w:pPr>
    </w:lvl>
    <w:lvl w:ilvl="1" w:tplc="8BB4F43A">
      <w:start w:val="1"/>
      <w:numFmt w:val="lowerRoman"/>
      <w:lvlText w:val="%2."/>
      <w:lvlJc w:val="left"/>
      <w:pPr>
        <w:ind w:left="2226" w:hanging="72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1675E07"/>
    <w:multiLevelType w:val="hybridMultilevel"/>
    <w:tmpl w:val="5BC050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1D905E60"/>
    <w:multiLevelType w:val="hybridMultilevel"/>
    <w:tmpl w:val="C6F893F6"/>
    <w:lvl w:ilvl="0" w:tplc="FFFFFFFF">
      <w:start w:val="1"/>
      <w:numFmt w:val="decimal"/>
      <w:lvlText w:val="%1."/>
      <w:lvlJc w:val="left"/>
      <w:pPr>
        <w:tabs>
          <w:tab w:val="num" w:pos="720"/>
        </w:tabs>
        <w:ind w:left="720" w:hanging="360"/>
      </w:pPr>
      <w:rPr>
        <w:color w:val="auto"/>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E7F1E68"/>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nsid w:val="22F41932"/>
    <w:multiLevelType w:val="hybridMultilevel"/>
    <w:tmpl w:val="94400016"/>
    <w:lvl w:ilvl="0" w:tplc="79A40F28">
      <w:start w:val="1"/>
      <w:numFmt w:val="lowerLetter"/>
      <w:lvlText w:val="%1)"/>
      <w:lvlJc w:val="left"/>
      <w:pPr>
        <w:tabs>
          <w:tab w:val="num" w:pos="360"/>
        </w:tabs>
        <w:ind w:left="360" w:hanging="360"/>
      </w:pPr>
      <w:rPr>
        <w:rFonts w:hint="default"/>
      </w:rPr>
    </w:lvl>
    <w:lvl w:ilvl="1" w:tplc="D3BA17CA">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C5B4EC2"/>
    <w:multiLevelType w:val="hybridMultilevel"/>
    <w:tmpl w:val="6A3E64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D8D3144"/>
    <w:multiLevelType w:val="multilevel"/>
    <w:tmpl w:val="87183FDC"/>
    <w:lvl w:ilvl="0">
      <w:start w:val="13"/>
      <w:numFmt w:val="decimal"/>
      <w:lvlText w:val="%1"/>
      <w:lvlJc w:val="left"/>
      <w:pPr>
        <w:ind w:left="780" w:hanging="780"/>
      </w:pPr>
      <w:rPr>
        <w:rFonts w:hint="default"/>
        <w:b/>
      </w:rPr>
    </w:lvl>
    <w:lvl w:ilvl="1">
      <w:start w:val="4"/>
      <w:numFmt w:val="decimal"/>
      <w:lvlText w:val="%1.%2"/>
      <w:lvlJc w:val="left"/>
      <w:pPr>
        <w:ind w:left="874" w:hanging="780"/>
      </w:pPr>
      <w:rPr>
        <w:rFonts w:hint="default"/>
        <w:b/>
      </w:rPr>
    </w:lvl>
    <w:lvl w:ilvl="2">
      <w:start w:val="2"/>
      <w:numFmt w:val="decimal"/>
      <w:lvlText w:val="%1.%2.%3"/>
      <w:lvlJc w:val="left"/>
      <w:pPr>
        <w:ind w:left="968" w:hanging="780"/>
      </w:pPr>
      <w:rPr>
        <w:rFonts w:hint="default"/>
        <w:b/>
      </w:rPr>
    </w:lvl>
    <w:lvl w:ilvl="3">
      <w:start w:val="3"/>
      <w:numFmt w:val="decimal"/>
      <w:lvlText w:val="%1.%2.%3.%4"/>
      <w:lvlJc w:val="left"/>
      <w:pPr>
        <w:ind w:left="1062" w:hanging="780"/>
      </w:pPr>
      <w:rPr>
        <w:rFonts w:hint="default"/>
        <w:b/>
      </w:rPr>
    </w:lvl>
    <w:lvl w:ilvl="4">
      <w:start w:val="1"/>
      <w:numFmt w:val="decimal"/>
      <w:lvlText w:val="%1.%2.%3.%4.%5"/>
      <w:lvlJc w:val="left"/>
      <w:pPr>
        <w:ind w:left="1456" w:hanging="1080"/>
      </w:pPr>
      <w:rPr>
        <w:rFonts w:hint="default"/>
        <w:b/>
      </w:rPr>
    </w:lvl>
    <w:lvl w:ilvl="5">
      <w:start w:val="1"/>
      <w:numFmt w:val="decimal"/>
      <w:lvlText w:val="%1.%2.%3.%4.%5.%6"/>
      <w:lvlJc w:val="left"/>
      <w:pPr>
        <w:ind w:left="1550" w:hanging="1080"/>
      </w:pPr>
      <w:rPr>
        <w:rFonts w:hint="default"/>
        <w:b/>
      </w:rPr>
    </w:lvl>
    <w:lvl w:ilvl="6">
      <w:start w:val="1"/>
      <w:numFmt w:val="decimal"/>
      <w:lvlText w:val="%1.%2.%3.%4.%5.%6.%7"/>
      <w:lvlJc w:val="left"/>
      <w:pPr>
        <w:ind w:left="2004" w:hanging="1440"/>
      </w:pPr>
      <w:rPr>
        <w:rFonts w:hint="default"/>
        <w:b/>
      </w:rPr>
    </w:lvl>
    <w:lvl w:ilvl="7">
      <w:start w:val="1"/>
      <w:numFmt w:val="decimal"/>
      <w:lvlText w:val="%1.%2.%3.%4.%5.%6.%7.%8"/>
      <w:lvlJc w:val="left"/>
      <w:pPr>
        <w:ind w:left="2098" w:hanging="1440"/>
      </w:pPr>
      <w:rPr>
        <w:rFonts w:hint="default"/>
        <w:b/>
      </w:rPr>
    </w:lvl>
    <w:lvl w:ilvl="8">
      <w:start w:val="1"/>
      <w:numFmt w:val="decimal"/>
      <w:lvlText w:val="%1.%2.%3.%4.%5.%6.%7.%8.%9"/>
      <w:lvlJc w:val="left"/>
      <w:pPr>
        <w:ind w:left="2192" w:hanging="1440"/>
      </w:pPr>
      <w:rPr>
        <w:rFonts w:hint="default"/>
        <w:b/>
      </w:r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4D2254F"/>
    <w:multiLevelType w:val="multilevel"/>
    <w:tmpl w:val="8C00789A"/>
    <w:lvl w:ilvl="0">
      <w:start w:val="3"/>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1354" w:hanging="720"/>
      </w:pPr>
      <w:rPr>
        <w:rFonts w:hint="default"/>
        <w:color w:val="auto"/>
      </w:rPr>
    </w:lvl>
    <w:lvl w:ilvl="3">
      <w:start w:val="1"/>
      <w:numFmt w:val="decimal"/>
      <w:lvlText w:val="%1.%2.%3.%4"/>
      <w:lvlJc w:val="left"/>
      <w:pPr>
        <w:ind w:left="1671" w:hanging="720"/>
      </w:pPr>
      <w:rPr>
        <w:rFonts w:hint="default"/>
        <w:color w:val="auto"/>
      </w:rPr>
    </w:lvl>
    <w:lvl w:ilvl="4">
      <w:start w:val="1"/>
      <w:numFmt w:val="decimal"/>
      <w:lvlText w:val="%1.%2.%3.%4.%5"/>
      <w:lvlJc w:val="left"/>
      <w:pPr>
        <w:ind w:left="2348" w:hanging="1080"/>
      </w:pPr>
      <w:rPr>
        <w:rFonts w:hint="default"/>
        <w:color w:val="auto"/>
      </w:rPr>
    </w:lvl>
    <w:lvl w:ilvl="5">
      <w:start w:val="1"/>
      <w:numFmt w:val="decimal"/>
      <w:lvlText w:val="%1.%2.%3.%4.%5.%6"/>
      <w:lvlJc w:val="left"/>
      <w:pPr>
        <w:ind w:left="2665" w:hanging="1080"/>
      </w:pPr>
      <w:rPr>
        <w:rFonts w:hint="default"/>
        <w:color w:val="auto"/>
      </w:rPr>
    </w:lvl>
    <w:lvl w:ilvl="6">
      <w:start w:val="1"/>
      <w:numFmt w:val="decimal"/>
      <w:lvlText w:val="%1.%2.%3.%4.%5.%6.%7"/>
      <w:lvlJc w:val="left"/>
      <w:pPr>
        <w:ind w:left="3342" w:hanging="1440"/>
      </w:pPr>
      <w:rPr>
        <w:rFonts w:hint="default"/>
        <w:color w:val="auto"/>
      </w:rPr>
    </w:lvl>
    <w:lvl w:ilvl="7">
      <w:start w:val="1"/>
      <w:numFmt w:val="decimal"/>
      <w:lvlText w:val="%1.%2.%3.%4.%5.%6.%7.%8"/>
      <w:lvlJc w:val="left"/>
      <w:pPr>
        <w:ind w:left="3659" w:hanging="1440"/>
      </w:pPr>
      <w:rPr>
        <w:rFonts w:hint="default"/>
        <w:color w:val="auto"/>
      </w:rPr>
    </w:lvl>
    <w:lvl w:ilvl="8">
      <w:start w:val="1"/>
      <w:numFmt w:val="decimal"/>
      <w:lvlText w:val="%1.%2.%3.%4.%5.%6.%7.%8.%9"/>
      <w:lvlJc w:val="left"/>
      <w:pPr>
        <w:ind w:left="3976" w:hanging="1440"/>
      </w:pPr>
      <w:rPr>
        <w:rFonts w:hint="default"/>
        <w:color w:val="auto"/>
      </w:rPr>
    </w:lvl>
  </w:abstractNum>
  <w:abstractNum w:abstractNumId="22">
    <w:nsid w:val="365A549F"/>
    <w:multiLevelType w:val="multilevel"/>
    <w:tmpl w:val="F5508F18"/>
    <w:lvl w:ilvl="0">
      <w:start w:val="1"/>
      <w:numFmt w:val="decimal"/>
      <w:lvlText w:val="%1."/>
      <w:lvlJc w:val="left"/>
      <w:pPr>
        <w:tabs>
          <w:tab w:val="num" w:pos="360"/>
        </w:tabs>
        <w:ind w:left="360" w:hanging="360"/>
      </w:pPr>
      <w:rPr>
        <w:rFonts w:hint="default"/>
      </w:rPr>
    </w:lvl>
    <w:lvl w:ilvl="1">
      <w:start w:val="1"/>
      <w:numFmt w:val="lowerLetter"/>
      <w:lvlText w:val="%2."/>
      <w:lvlJc w:val="left"/>
      <w:pPr>
        <w:ind w:left="1397" w:hanging="360"/>
      </w:pPr>
    </w:lvl>
    <w:lvl w:ilvl="2" w:tentative="1">
      <w:start w:val="1"/>
      <w:numFmt w:val="lowerRoman"/>
      <w:lvlText w:val="%3."/>
      <w:lvlJc w:val="right"/>
      <w:pPr>
        <w:ind w:left="2117" w:hanging="180"/>
      </w:pPr>
    </w:lvl>
    <w:lvl w:ilvl="3" w:tentative="1">
      <w:start w:val="1"/>
      <w:numFmt w:val="decimal"/>
      <w:lvlText w:val="%4."/>
      <w:lvlJc w:val="left"/>
      <w:pPr>
        <w:ind w:left="2837" w:hanging="360"/>
      </w:pPr>
    </w:lvl>
    <w:lvl w:ilvl="4" w:tentative="1">
      <w:start w:val="1"/>
      <w:numFmt w:val="lowerLetter"/>
      <w:lvlText w:val="%5."/>
      <w:lvlJc w:val="left"/>
      <w:pPr>
        <w:ind w:left="3557" w:hanging="360"/>
      </w:pPr>
    </w:lvl>
    <w:lvl w:ilvl="5" w:tentative="1">
      <w:start w:val="1"/>
      <w:numFmt w:val="lowerRoman"/>
      <w:lvlText w:val="%6."/>
      <w:lvlJc w:val="right"/>
      <w:pPr>
        <w:ind w:left="4277" w:hanging="180"/>
      </w:pPr>
    </w:lvl>
    <w:lvl w:ilvl="6" w:tentative="1">
      <w:start w:val="1"/>
      <w:numFmt w:val="decimal"/>
      <w:lvlText w:val="%7."/>
      <w:lvlJc w:val="left"/>
      <w:pPr>
        <w:ind w:left="4997" w:hanging="360"/>
      </w:pPr>
    </w:lvl>
    <w:lvl w:ilvl="7" w:tentative="1">
      <w:start w:val="1"/>
      <w:numFmt w:val="lowerLetter"/>
      <w:lvlText w:val="%8."/>
      <w:lvlJc w:val="left"/>
      <w:pPr>
        <w:ind w:left="5717" w:hanging="360"/>
      </w:pPr>
    </w:lvl>
    <w:lvl w:ilvl="8" w:tentative="1">
      <w:start w:val="1"/>
      <w:numFmt w:val="lowerRoman"/>
      <w:lvlText w:val="%9."/>
      <w:lvlJc w:val="right"/>
      <w:pPr>
        <w:ind w:left="6437" w:hanging="180"/>
      </w:pPr>
    </w:lvl>
  </w:abstractNum>
  <w:abstractNum w:abstractNumId="23">
    <w:nsid w:val="36EC3D07"/>
    <w:multiLevelType w:val="hybridMultilevel"/>
    <w:tmpl w:val="0B225AB4"/>
    <w:lvl w:ilvl="0" w:tplc="04150001">
      <w:start w:val="1"/>
      <w:numFmt w:val="bullet"/>
      <w:lvlText w:val=""/>
      <w:lvlJc w:val="left"/>
      <w:pPr>
        <w:ind w:left="1224" w:hanging="360"/>
      </w:pPr>
      <w:rPr>
        <w:rFonts w:ascii="Symbol" w:hAnsi="Symbol" w:hint="default"/>
      </w:rPr>
    </w:lvl>
    <w:lvl w:ilvl="1" w:tplc="7B12E760">
      <w:start w:val="1"/>
      <w:numFmt w:val="bullet"/>
      <w:lvlText w:val="–"/>
      <w:lvlJc w:val="left"/>
      <w:pPr>
        <w:ind w:left="1944" w:hanging="360"/>
      </w:pPr>
      <w:rPr>
        <w:rFonts w:ascii="StarSymbol" w:hAnsi="StarSymbol" w:cs="StarSymbol"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24">
    <w:nsid w:val="38264E03"/>
    <w:multiLevelType w:val="hybridMultilevel"/>
    <w:tmpl w:val="28E41C72"/>
    <w:lvl w:ilvl="0" w:tplc="CB368448">
      <w:start w:val="48"/>
      <w:numFmt w:val="decimal"/>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40FA7D13"/>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6">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50D3E29"/>
    <w:multiLevelType w:val="multilevel"/>
    <w:tmpl w:val="E83E35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9">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0">
    <w:nsid w:val="4C756088"/>
    <w:multiLevelType w:val="hybridMultilevel"/>
    <w:tmpl w:val="4F62DEB2"/>
    <w:lvl w:ilvl="0" w:tplc="F1EA4404">
      <w:start w:val="1"/>
      <w:numFmt w:val="decimal"/>
      <w:lvlText w:val="%1."/>
      <w:lvlJc w:val="left"/>
      <w:pPr>
        <w:tabs>
          <w:tab w:val="num" w:pos="735"/>
        </w:tabs>
        <w:ind w:left="735" w:hanging="375"/>
      </w:pPr>
      <w:rPr>
        <w:rFonts w:hint="default"/>
      </w:rPr>
    </w:lvl>
    <w:lvl w:ilvl="1" w:tplc="EB7A5FD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4EF71B81"/>
    <w:multiLevelType w:val="hybridMultilevel"/>
    <w:tmpl w:val="B59CC658"/>
    <w:lvl w:ilvl="0" w:tplc="48AE98CE">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F523349"/>
    <w:multiLevelType w:val="multilevel"/>
    <w:tmpl w:val="49547E2A"/>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50D36C2C"/>
    <w:multiLevelType w:val="hybridMultilevel"/>
    <w:tmpl w:val="34EE19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31B7235"/>
    <w:multiLevelType w:val="hybridMultilevel"/>
    <w:tmpl w:val="69C4F698"/>
    <w:lvl w:ilvl="0" w:tplc="FFFFFFFF">
      <w:start w:val="1"/>
      <w:numFmt w:val="lowerLetter"/>
      <w:lvlText w:val="%1)"/>
      <w:lvlJc w:val="left"/>
      <w:pPr>
        <w:tabs>
          <w:tab w:val="num" w:pos="357"/>
        </w:tabs>
        <w:ind w:left="357" w:hanging="357"/>
      </w:pPr>
      <w:rPr>
        <w:rFonts w:hint="default"/>
        <w:b w:val="0"/>
        <w:w w:val="100"/>
        <w:sz w:val="18"/>
        <w:szCs w:val="22"/>
      </w:rPr>
    </w:lvl>
    <w:lvl w:ilvl="1" w:tplc="3864D636">
      <w:start w:val="1"/>
      <w:numFmt w:val="decimal"/>
      <w:lvlText w:val="%2)"/>
      <w:lvlJc w:val="left"/>
      <w:pPr>
        <w:tabs>
          <w:tab w:val="num" w:pos="717"/>
        </w:tabs>
        <w:ind w:left="717" w:hanging="360"/>
      </w:pPr>
      <w:rPr>
        <w:rFonts w:ascii="Times New Roman" w:hAnsi="Times New Roman" w:hint="default"/>
        <w:color w:val="auto"/>
        <w:sz w:val="24"/>
      </w:rPr>
    </w:lvl>
    <w:lvl w:ilvl="2" w:tplc="95D0B7D6">
      <w:start w:val="7"/>
      <w:numFmt w:val="decimal"/>
      <w:lvlText w:val="%3."/>
      <w:lvlJc w:val="left"/>
      <w:pPr>
        <w:tabs>
          <w:tab w:val="num" w:pos="2340"/>
        </w:tabs>
        <w:ind w:left="2340" w:hanging="360"/>
      </w:pPr>
      <w:rPr>
        <w:rFonts w:hint="default"/>
        <w:sz w:val="22"/>
      </w:rPr>
    </w:lvl>
    <w:lvl w:ilvl="3" w:tplc="E57096EC">
      <w:start w:val="1"/>
      <w:numFmt w:val="decimal"/>
      <w:lvlText w:val="%4."/>
      <w:lvlJc w:val="left"/>
      <w:pPr>
        <w:tabs>
          <w:tab w:val="num" w:pos="931"/>
        </w:tabs>
        <w:ind w:left="931" w:hanging="363"/>
      </w:pPr>
      <w:rPr>
        <w:rFonts w:hint="default"/>
      </w:rPr>
    </w:lvl>
    <w:lvl w:ilvl="4" w:tplc="553689BA">
      <w:start w:val="1"/>
      <w:numFmt w:val="bullet"/>
      <w:lvlText w:val=""/>
      <w:lvlJc w:val="left"/>
      <w:pPr>
        <w:tabs>
          <w:tab w:val="num" w:pos="1021"/>
        </w:tabs>
        <w:ind w:left="1021" w:hanging="341"/>
      </w:pPr>
      <w:rPr>
        <w:rFonts w:ascii="Symbol" w:hAnsi="Symbol" w:hint="default"/>
        <w:color w:val="auto"/>
      </w:rPr>
    </w:lvl>
    <w:lvl w:ilvl="5" w:tplc="2BC8DFA0">
      <w:start w:val="2"/>
      <w:numFmt w:val="decimal"/>
      <w:lvlText w:val="%6."/>
      <w:lvlJc w:val="left"/>
      <w:pPr>
        <w:tabs>
          <w:tab w:val="num" w:pos="720"/>
        </w:tabs>
        <w:ind w:left="720" w:hanging="363"/>
      </w:pPr>
      <w:rPr>
        <w:rFonts w:hint="default"/>
      </w:rPr>
    </w:lvl>
    <w:lvl w:ilvl="6" w:tplc="750A6BE4">
      <w:start w:val="1"/>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53A52F99"/>
    <w:multiLevelType w:val="hybridMultilevel"/>
    <w:tmpl w:val="61A8D7E4"/>
    <w:lvl w:ilvl="0" w:tplc="743CC17E">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5740BB7"/>
    <w:multiLevelType w:val="singleLevel"/>
    <w:tmpl w:val="1F80DA80"/>
    <w:lvl w:ilvl="0">
      <w:numFmt w:val="bullet"/>
      <w:lvlText w:val="-"/>
      <w:lvlJc w:val="left"/>
      <w:pPr>
        <w:tabs>
          <w:tab w:val="num" w:pos="360"/>
        </w:tabs>
        <w:ind w:left="360" w:hanging="360"/>
      </w:pPr>
      <w:rPr>
        <w:rFonts w:hint="default"/>
        <w:b/>
      </w:rPr>
    </w:lvl>
  </w:abstractNum>
  <w:abstractNum w:abstractNumId="39">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40">
    <w:nsid w:val="62883506"/>
    <w:multiLevelType w:val="multilevel"/>
    <w:tmpl w:val="CF36CECE"/>
    <w:lvl w:ilvl="0">
      <w:start w:val="3"/>
      <w:numFmt w:val="decimal"/>
      <w:lvlText w:val="%1"/>
      <w:lvlJc w:val="left"/>
      <w:pPr>
        <w:ind w:left="480" w:hanging="480"/>
      </w:pPr>
      <w:rPr>
        <w:rFonts w:hint="default"/>
      </w:rPr>
    </w:lvl>
    <w:lvl w:ilvl="1">
      <w:start w:val="1"/>
      <w:numFmt w:val="decimal"/>
      <w:lvlText w:val="%1.%2"/>
      <w:lvlJc w:val="left"/>
      <w:pPr>
        <w:ind w:left="479" w:hanging="480"/>
      </w:pPr>
      <w:rPr>
        <w:rFonts w:hint="default"/>
      </w:rPr>
    </w:lvl>
    <w:lvl w:ilvl="2">
      <w:start w:val="3"/>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432" w:hanging="1440"/>
      </w:pPr>
      <w:rPr>
        <w:rFonts w:hint="default"/>
      </w:rPr>
    </w:lvl>
  </w:abstractNum>
  <w:abstractNum w:abstractNumId="41">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2">
    <w:nsid w:val="63F45BF0"/>
    <w:multiLevelType w:val="multilevel"/>
    <w:tmpl w:val="86F60032"/>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77A74AA"/>
    <w:multiLevelType w:val="multilevel"/>
    <w:tmpl w:val="B282931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6A4E00AD"/>
    <w:multiLevelType w:val="multilevel"/>
    <w:tmpl w:val="B9DCCC34"/>
    <w:lvl w:ilvl="0">
      <w:start w:val="1"/>
      <w:numFmt w:val="decimal"/>
      <w:lvlText w:val="%1."/>
      <w:lvlJc w:val="left"/>
      <w:pPr>
        <w:tabs>
          <w:tab w:val="num" w:pos="480"/>
        </w:tabs>
        <w:ind w:left="480" w:hanging="480"/>
      </w:pPr>
      <w:rPr>
        <w:rFonts w:hint="default"/>
        <w:b w:val="0"/>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6B200547"/>
    <w:multiLevelType w:val="multilevel"/>
    <w:tmpl w:val="E4B6B036"/>
    <w:lvl w:ilvl="0">
      <w:start w:val="1"/>
      <w:numFmt w:val="upperRoman"/>
      <w:lvlText w:val="%1."/>
      <w:lvlJc w:val="righ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6BD0551B"/>
    <w:multiLevelType w:val="multilevel"/>
    <w:tmpl w:val="B9DCCC34"/>
    <w:lvl w:ilvl="0">
      <w:start w:val="1"/>
      <w:numFmt w:val="decimal"/>
      <w:lvlText w:val="%1."/>
      <w:lvlJc w:val="left"/>
      <w:pPr>
        <w:tabs>
          <w:tab w:val="num" w:pos="480"/>
        </w:tabs>
        <w:ind w:left="480" w:hanging="480"/>
      </w:pPr>
      <w:rPr>
        <w:rFonts w:hint="default"/>
        <w:b w:val="0"/>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6E201724"/>
    <w:multiLevelType w:val="hybridMultilevel"/>
    <w:tmpl w:val="C2C20EDC"/>
    <w:lvl w:ilvl="0" w:tplc="ADECCB38">
      <w:start w:val="2"/>
      <w:numFmt w:val="decimal"/>
      <w:lvlText w:val="%1."/>
      <w:lvlJc w:val="left"/>
      <w:pPr>
        <w:ind w:left="677" w:hanging="360"/>
      </w:pPr>
      <w:rPr>
        <w:rFonts w:hint="default"/>
      </w:rPr>
    </w:lvl>
    <w:lvl w:ilvl="1" w:tplc="04150019">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48">
    <w:nsid w:val="6E7C58F8"/>
    <w:multiLevelType w:val="hybridMultilevel"/>
    <w:tmpl w:val="0BDE833C"/>
    <w:lvl w:ilvl="0" w:tplc="10726AC2">
      <w:start w:val="72"/>
      <w:numFmt w:val="decimal"/>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9">
    <w:nsid w:val="6FDD4BE9"/>
    <w:multiLevelType w:val="hybridMultilevel"/>
    <w:tmpl w:val="DB98045E"/>
    <w:lvl w:ilvl="0" w:tplc="331AFA2C">
      <w:start w:val="1"/>
      <w:numFmt w:val="bullet"/>
      <w:lvlText w:val=""/>
      <w:lvlJc w:val="left"/>
      <w:pPr>
        <w:tabs>
          <w:tab w:val="num" w:pos="1004"/>
        </w:tabs>
        <w:ind w:left="1004"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0">
    <w:nsid w:val="72E752E5"/>
    <w:multiLevelType w:val="hybridMultilevel"/>
    <w:tmpl w:val="E700878A"/>
    <w:lvl w:ilvl="0" w:tplc="331AFA2C">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39"/>
  </w:num>
  <w:num w:numId="3">
    <w:abstractNumId w:val="12"/>
  </w:num>
  <w:num w:numId="4">
    <w:abstractNumId w:val="31"/>
  </w:num>
  <w:num w:numId="5">
    <w:abstractNumId w:val="22"/>
  </w:num>
  <w:num w:numId="6">
    <w:abstractNumId w:val="45"/>
  </w:num>
  <w:num w:numId="7">
    <w:abstractNumId w:val="51"/>
  </w:num>
  <w:num w:numId="8">
    <w:abstractNumId w:val="36"/>
  </w:num>
  <w:num w:numId="9">
    <w:abstractNumId w:val="28"/>
  </w:num>
  <w:num w:numId="10">
    <w:abstractNumId w:val="29"/>
  </w:num>
  <w:num w:numId="11">
    <w:abstractNumId w:val="32"/>
  </w:num>
  <w:num w:numId="12">
    <w:abstractNumId w:val="37"/>
  </w:num>
  <w:num w:numId="13">
    <w:abstractNumId w:val="15"/>
  </w:num>
  <w:num w:numId="14">
    <w:abstractNumId w:val="18"/>
  </w:num>
  <w:num w:numId="15">
    <w:abstractNumId w:val="4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1"/>
  </w:num>
  <w:num w:numId="19">
    <w:abstractNumId w:val="43"/>
  </w:num>
  <w:num w:numId="20">
    <w:abstractNumId w:val="47"/>
  </w:num>
  <w:num w:numId="21">
    <w:abstractNumId w:val="8"/>
  </w:num>
  <w:num w:numId="22">
    <w:abstractNumId w:val="23"/>
  </w:num>
  <w:num w:numId="23">
    <w:abstractNumId w:val="14"/>
  </w:num>
  <w:num w:numId="24">
    <w:abstractNumId w:val="38"/>
  </w:num>
  <w:num w:numId="25">
    <w:abstractNumId w:val="49"/>
  </w:num>
  <w:num w:numId="26">
    <w:abstractNumId w:val="50"/>
  </w:num>
  <w:num w:numId="27">
    <w:abstractNumId w:val="1"/>
  </w:num>
  <w:num w:numId="28">
    <w:abstractNumId w:val="44"/>
  </w:num>
  <w:num w:numId="29">
    <w:abstractNumId w:val="4"/>
  </w:num>
  <w:num w:numId="30">
    <w:abstractNumId w:val="46"/>
  </w:num>
  <w:num w:numId="31">
    <w:abstractNumId w:val="41"/>
  </w:num>
  <w:num w:numId="32">
    <w:abstractNumId w:val="13"/>
  </w:num>
  <w:num w:numId="33">
    <w:abstractNumId w:val="34"/>
  </w:num>
  <w:num w:numId="34">
    <w:abstractNumId w:val="7"/>
  </w:num>
  <w:num w:numId="35">
    <w:abstractNumId w:val="30"/>
  </w:num>
  <w:num w:numId="36">
    <w:abstractNumId w:val="9"/>
  </w:num>
  <w:num w:numId="37">
    <w:abstractNumId w:val="27"/>
  </w:num>
  <w:num w:numId="38">
    <w:abstractNumId w:val="26"/>
  </w:num>
  <w:num w:numId="39">
    <w:abstractNumId w:val="5"/>
  </w:num>
  <w:num w:numId="40">
    <w:abstractNumId w:val="6"/>
  </w:num>
  <w:num w:numId="41">
    <w:abstractNumId w:val="33"/>
  </w:num>
  <w:num w:numId="42">
    <w:abstractNumId w:val="48"/>
  </w:num>
  <w:num w:numId="43">
    <w:abstractNumId w:val="24"/>
  </w:num>
  <w:num w:numId="44">
    <w:abstractNumId w:val="19"/>
  </w:num>
  <w:num w:numId="45">
    <w:abstractNumId w:val="16"/>
  </w:num>
  <w:num w:numId="46">
    <w:abstractNumId w:val="11"/>
  </w:num>
  <w:num w:numId="47">
    <w:abstractNumId w:val="20"/>
  </w:num>
  <w:num w:numId="48">
    <w:abstractNumId w:val="25"/>
  </w:num>
  <w:num w:numId="49">
    <w:abstractNumId w:val="35"/>
  </w:num>
  <w:num w:numId="50">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A1"/>
    <w:rsid w:val="00002234"/>
    <w:rsid w:val="0000573D"/>
    <w:rsid w:val="00020215"/>
    <w:rsid w:val="00022667"/>
    <w:rsid w:val="00022D73"/>
    <w:rsid w:val="00025EB8"/>
    <w:rsid w:val="0002645F"/>
    <w:rsid w:val="000321E5"/>
    <w:rsid w:val="0004245E"/>
    <w:rsid w:val="00045621"/>
    <w:rsid w:val="00053854"/>
    <w:rsid w:val="00055195"/>
    <w:rsid w:val="00060EE6"/>
    <w:rsid w:val="0007317F"/>
    <w:rsid w:val="00076E07"/>
    <w:rsid w:val="00086008"/>
    <w:rsid w:val="00090C1E"/>
    <w:rsid w:val="00095631"/>
    <w:rsid w:val="000960F6"/>
    <w:rsid w:val="000A64E2"/>
    <w:rsid w:val="000A70B1"/>
    <w:rsid w:val="000E00F7"/>
    <w:rsid w:val="000E1AFC"/>
    <w:rsid w:val="000F25D2"/>
    <w:rsid w:val="00100B88"/>
    <w:rsid w:val="00126CA2"/>
    <w:rsid w:val="00131F40"/>
    <w:rsid w:val="001326B7"/>
    <w:rsid w:val="00154BFC"/>
    <w:rsid w:val="00162C3C"/>
    <w:rsid w:val="00163F32"/>
    <w:rsid w:val="001835E6"/>
    <w:rsid w:val="001902CE"/>
    <w:rsid w:val="00191431"/>
    <w:rsid w:val="00193667"/>
    <w:rsid w:val="00194794"/>
    <w:rsid w:val="001962D1"/>
    <w:rsid w:val="001A01A1"/>
    <w:rsid w:val="001A1DCB"/>
    <w:rsid w:val="001B1370"/>
    <w:rsid w:val="001B7457"/>
    <w:rsid w:val="001C054F"/>
    <w:rsid w:val="001C6F97"/>
    <w:rsid w:val="001D19A3"/>
    <w:rsid w:val="001D1E77"/>
    <w:rsid w:val="002000BA"/>
    <w:rsid w:val="002026CF"/>
    <w:rsid w:val="002044F9"/>
    <w:rsid w:val="00212201"/>
    <w:rsid w:val="0021243C"/>
    <w:rsid w:val="00213974"/>
    <w:rsid w:val="00217AA9"/>
    <w:rsid w:val="00222AA0"/>
    <w:rsid w:val="00230FA0"/>
    <w:rsid w:val="00236C1D"/>
    <w:rsid w:val="0026537F"/>
    <w:rsid w:val="00271300"/>
    <w:rsid w:val="0029257B"/>
    <w:rsid w:val="002965BA"/>
    <w:rsid w:val="002A7456"/>
    <w:rsid w:val="002B0278"/>
    <w:rsid w:val="002B11FE"/>
    <w:rsid w:val="002B54A8"/>
    <w:rsid w:val="002B6C57"/>
    <w:rsid w:val="002C0552"/>
    <w:rsid w:val="002E5AFF"/>
    <w:rsid w:val="002F129E"/>
    <w:rsid w:val="002F513C"/>
    <w:rsid w:val="003022C0"/>
    <w:rsid w:val="003163DD"/>
    <w:rsid w:val="003203D6"/>
    <w:rsid w:val="00332DD1"/>
    <w:rsid w:val="00336BCF"/>
    <w:rsid w:val="00341661"/>
    <w:rsid w:val="00353512"/>
    <w:rsid w:val="0036217E"/>
    <w:rsid w:val="0036292A"/>
    <w:rsid w:val="00374609"/>
    <w:rsid w:val="003807F5"/>
    <w:rsid w:val="003839D9"/>
    <w:rsid w:val="00391891"/>
    <w:rsid w:val="003B2689"/>
    <w:rsid w:val="003C1FD6"/>
    <w:rsid w:val="003C761E"/>
    <w:rsid w:val="003D565A"/>
    <w:rsid w:val="003E209E"/>
    <w:rsid w:val="003E276F"/>
    <w:rsid w:val="003E3A61"/>
    <w:rsid w:val="003E617B"/>
    <w:rsid w:val="003F32FF"/>
    <w:rsid w:val="003F4E84"/>
    <w:rsid w:val="00405F6B"/>
    <w:rsid w:val="00417EA0"/>
    <w:rsid w:val="00422F8D"/>
    <w:rsid w:val="00435A27"/>
    <w:rsid w:val="00442BE4"/>
    <w:rsid w:val="00460B1A"/>
    <w:rsid w:val="00465BD7"/>
    <w:rsid w:val="0048011B"/>
    <w:rsid w:val="00484688"/>
    <w:rsid w:val="00497068"/>
    <w:rsid w:val="004B287B"/>
    <w:rsid w:val="004C0A8E"/>
    <w:rsid w:val="004C584F"/>
    <w:rsid w:val="004C5B91"/>
    <w:rsid w:val="004C7FCB"/>
    <w:rsid w:val="004F2739"/>
    <w:rsid w:val="004F3F17"/>
    <w:rsid w:val="0050226B"/>
    <w:rsid w:val="00503893"/>
    <w:rsid w:val="0051243A"/>
    <w:rsid w:val="00516769"/>
    <w:rsid w:val="00520B6B"/>
    <w:rsid w:val="00525C96"/>
    <w:rsid w:val="00534B20"/>
    <w:rsid w:val="00535D1F"/>
    <w:rsid w:val="00551DD2"/>
    <w:rsid w:val="00577EBA"/>
    <w:rsid w:val="0058182F"/>
    <w:rsid w:val="00581F43"/>
    <w:rsid w:val="0058503A"/>
    <w:rsid w:val="00586FA3"/>
    <w:rsid w:val="00592084"/>
    <w:rsid w:val="005C0B15"/>
    <w:rsid w:val="005C6CFE"/>
    <w:rsid w:val="005D791C"/>
    <w:rsid w:val="005E760E"/>
    <w:rsid w:val="005F1CC0"/>
    <w:rsid w:val="005F4B19"/>
    <w:rsid w:val="005F5585"/>
    <w:rsid w:val="00606255"/>
    <w:rsid w:val="00620A8E"/>
    <w:rsid w:val="00627758"/>
    <w:rsid w:val="00630CB6"/>
    <w:rsid w:val="00640A46"/>
    <w:rsid w:val="00647133"/>
    <w:rsid w:val="00650060"/>
    <w:rsid w:val="0067095B"/>
    <w:rsid w:val="006718D8"/>
    <w:rsid w:val="006911E3"/>
    <w:rsid w:val="006A6C64"/>
    <w:rsid w:val="006B175B"/>
    <w:rsid w:val="006B1F87"/>
    <w:rsid w:val="006B2C2F"/>
    <w:rsid w:val="006B465A"/>
    <w:rsid w:val="006C2E5C"/>
    <w:rsid w:val="006C4104"/>
    <w:rsid w:val="006C42CF"/>
    <w:rsid w:val="006D17DA"/>
    <w:rsid w:val="006D220A"/>
    <w:rsid w:val="00712259"/>
    <w:rsid w:val="0072585E"/>
    <w:rsid w:val="00727FEE"/>
    <w:rsid w:val="007326E7"/>
    <w:rsid w:val="0074619F"/>
    <w:rsid w:val="00750F7F"/>
    <w:rsid w:val="007721B7"/>
    <w:rsid w:val="00774320"/>
    <w:rsid w:val="007A076C"/>
    <w:rsid w:val="007A2189"/>
    <w:rsid w:val="007A49BE"/>
    <w:rsid w:val="007A5C32"/>
    <w:rsid w:val="007B47C3"/>
    <w:rsid w:val="007B63C0"/>
    <w:rsid w:val="007B7591"/>
    <w:rsid w:val="007B7705"/>
    <w:rsid w:val="007C531D"/>
    <w:rsid w:val="007D1AFB"/>
    <w:rsid w:val="007E4A4C"/>
    <w:rsid w:val="007F174C"/>
    <w:rsid w:val="007F615F"/>
    <w:rsid w:val="007F72CD"/>
    <w:rsid w:val="007F7D88"/>
    <w:rsid w:val="0080256D"/>
    <w:rsid w:val="008036AC"/>
    <w:rsid w:val="00822166"/>
    <w:rsid w:val="0082408C"/>
    <w:rsid w:val="00830F62"/>
    <w:rsid w:val="00840D1D"/>
    <w:rsid w:val="00842DEF"/>
    <w:rsid w:val="0084708E"/>
    <w:rsid w:val="00854DEB"/>
    <w:rsid w:val="00860969"/>
    <w:rsid w:val="008632EA"/>
    <w:rsid w:val="008764EC"/>
    <w:rsid w:val="00876B9A"/>
    <w:rsid w:val="00890117"/>
    <w:rsid w:val="008A1E71"/>
    <w:rsid w:val="008A2139"/>
    <w:rsid w:val="008B33D2"/>
    <w:rsid w:val="008B4148"/>
    <w:rsid w:val="008C36F6"/>
    <w:rsid w:val="008C4D1E"/>
    <w:rsid w:val="008C652A"/>
    <w:rsid w:val="008D4C98"/>
    <w:rsid w:val="008D694C"/>
    <w:rsid w:val="0090565E"/>
    <w:rsid w:val="00911141"/>
    <w:rsid w:val="00912093"/>
    <w:rsid w:val="00912680"/>
    <w:rsid w:val="00921843"/>
    <w:rsid w:val="009246A1"/>
    <w:rsid w:val="00927C27"/>
    <w:rsid w:val="00927F39"/>
    <w:rsid w:val="00931B6D"/>
    <w:rsid w:val="00934BA7"/>
    <w:rsid w:val="009362DC"/>
    <w:rsid w:val="00941DD2"/>
    <w:rsid w:val="0094460A"/>
    <w:rsid w:val="00944B86"/>
    <w:rsid w:val="00955551"/>
    <w:rsid w:val="00955F2A"/>
    <w:rsid w:val="00960DC0"/>
    <w:rsid w:val="00961D42"/>
    <w:rsid w:val="00975E47"/>
    <w:rsid w:val="00981D62"/>
    <w:rsid w:val="00982EE1"/>
    <w:rsid w:val="00984026"/>
    <w:rsid w:val="00986DCB"/>
    <w:rsid w:val="009934B8"/>
    <w:rsid w:val="009A126C"/>
    <w:rsid w:val="009A6214"/>
    <w:rsid w:val="009A752D"/>
    <w:rsid w:val="009B441B"/>
    <w:rsid w:val="009B7AA7"/>
    <w:rsid w:val="009D48F6"/>
    <w:rsid w:val="009D5AA2"/>
    <w:rsid w:val="009E45CA"/>
    <w:rsid w:val="009F1A32"/>
    <w:rsid w:val="009F61A4"/>
    <w:rsid w:val="00A0782A"/>
    <w:rsid w:val="00A21574"/>
    <w:rsid w:val="00A23370"/>
    <w:rsid w:val="00A27A14"/>
    <w:rsid w:val="00A303FA"/>
    <w:rsid w:val="00A317DE"/>
    <w:rsid w:val="00A32A68"/>
    <w:rsid w:val="00A3486C"/>
    <w:rsid w:val="00A558A9"/>
    <w:rsid w:val="00A57497"/>
    <w:rsid w:val="00A579C8"/>
    <w:rsid w:val="00A640F7"/>
    <w:rsid w:val="00A75FEA"/>
    <w:rsid w:val="00A83183"/>
    <w:rsid w:val="00A9008A"/>
    <w:rsid w:val="00AA411E"/>
    <w:rsid w:val="00AA70D3"/>
    <w:rsid w:val="00AB0C37"/>
    <w:rsid w:val="00AC0A63"/>
    <w:rsid w:val="00AC2648"/>
    <w:rsid w:val="00AD0E39"/>
    <w:rsid w:val="00AD2E94"/>
    <w:rsid w:val="00AE2FA2"/>
    <w:rsid w:val="00AF410C"/>
    <w:rsid w:val="00B16A57"/>
    <w:rsid w:val="00B2193E"/>
    <w:rsid w:val="00B54FEC"/>
    <w:rsid w:val="00B6105B"/>
    <w:rsid w:val="00B67274"/>
    <w:rsid w:val="00B67CCB"/>
    <w:rsid w:val="00B77E5E"/>
    <w:rsid w:val="00B81327"/>
    <w:rsid w:val="00B8165D"/>
    <w:rsid w:val="00B824EC"/>
    <w:rsid w:val="00B84C90"/>
    <w:rsid w:val="00B931FC"/>
    <w:rsid w:val="00B93E92"/>
    <w:rsid w:val="00BA6991"/>
    <w:rsid w:val="00BC0311"/>
    <w:rsid w:val="00BE1F70"/>
    <w:rsid w:val="00BE6B8A"/>
    <w:rsid w:val="00BE7F94"/>
    <w:rsid w:val="00C03272"/>
    <w:rsid w:val="00C303EE"/>
    <w:rsid w:val="00C4046B"/>
    <w:rsid w:val="00C41C77"/>
    <w:rsid w:val="00C44FD2"/>
    <w:rsid w:val="00C51DCF"/>
    <w:rsid w:val="00C54965"/>
    <w:rsid w:val="00C67505"/>
    <w:rsid w:val="00C75222"/>
    <w:rsid w:val="00C93B6F"/>
    <w:rsid w:val="00CB4501"/>
    <w:rsid w:val="00CC047A"/>
    <w:rsid w:val="00CC07AC"/>
    <w:rsid w:val="00CD58A6"/>
    <w:rsid w:val="00CE0588"/>
    <w:rsid w:val="00CE663A"/>
    <w:rsid w:val="00CF5E35"/>
    <w:rsid w:val="00D03777"/>
    <w:rsid w:val="00D048BD"/>
    <w:rsid w:val="00D3242C"/>
    <w:rsid w:val="00D43E30"/>
    <w:rsid w:val="00D523EE"/>
    <w:rsid w:val="00D606F3"/>
    <w:rsid w:val="00D63185"/>
    <w:rsid w:val="00D66AB8"/>
    <w:rsid w:val="00D70627"/>
    <w:rsid w:val="00D83247"/>
    <w:rsid w:val="00D847AF"/>
    <w:rsid w:val="00D861C1"/>
    <w:rsid w:val="00D97738"/>
    <w:rsid w:val="00DA0F2D"/>
    <w:rsid w:val="00DA493A"/>
    <w:rsid w:val="00DA4BE2"/>
    <w:rsid w:val="00DB4F51"/>
    <w:rsid w:val="00DD2989"/>
    <w:rsid w:val="00DD6DEB"/>
    <w:rsid w:val="00DE3652"/>
    <w:rsid w:val="00DE387B"/>
    <w:rsid w:val="00DE39FC"/>
    <w:rsid w:val="00DE4438"/>
    <w:rsid w:val="00DE51CA"/>
    <w:rsid w:val="00DE56C8"/>
    <w:rsid w:val="00E0127A"/>
    <w:rsid w:val="00E05B28"/>
    <w:rsid w:val="00E25E30"/>
    <w:rsid w:val="00E42E17"/>
    <w:rsid w:val="00E47C53"/>
    <w:rsid w:val="00E53903"/>
    <w:rsid w:val="00E60CCE"/>
    <w:rsid w:val="00E64B54"/>
    <w:rsid w:val="00E6506F"/>
    <w:rsid w:val="00E67278"/>
    <w:rsid w:val="00E72CEC"/>
    <w:rsid w:val="00E74559"/>
    <w:rsid w:val="00E7504E"/>
    <w:rsid w:val="00E9092F"/>
    <w:rsid w:val="00E94521"/>
    <w:rsid w:val="00E973DE"/>
    <w:rsid w:val="00EA425B"/>
    <w:rsid w:val="00EB35AD"/>
    <w:rsid w:val="00EB7EC3"/>
    <w:rsid w:val="00EC3023"/>
    <w:rsid w:val="00F028A1"/>
    <w:rsid w:val="00F057A6"/>
    <w:rsid w:val="00F06EA9"/>
    <w:rsid w:val="00F10A98"/>
    <w:rsid w:val="00F1625F"/>
    <w:rsid w:val="00F24541"/>
    <w:rsid w:val="00F355C8"/>
    <w:rsid w:val="00F424CC"/>
    <w:rsid w:val="00F43458"/>
    <w:rsid w:val="00F47652"/>
    <w:rsid w:val="00F56908"/>
    <w:rsid w:val="00F57D8B"/>
    <w:rsid w:val="00F73EE0"/>
    <w:rsid w:val="00F813B7"/>
    <w:rsid w:val="00F940E4"/>
    <w:rsid w:val="00FA28A6"/>
    <w:rsid w:val="00FC077F"/>
    <w:rsid w:val="00FC33B3"/>
    <w:rsid w:val="00FC41A6"/>
    <w:rsid w:val="00FC41A7"/>
    <w:rsid w:val="00FD37C0"/>
    <w:rsid w:val="00FD5E29"/>
    <w:rsid w:val="00FE4C11"/>
    <w:rsid w:val="00FF60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9A752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9A752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A752D"/>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9A752D"/>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9A752D"/>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9A752D"/>
    <w:rPr>
      <w:rFonts w:ascii="Times New Roman" w:eastAsia="Times New Roman" w:hAnsi="Times New Roman" w:cs="Times New Roman"/>
      <w:b/>
      <w:sz w:val="28"/>
      <w:szCs w:val="20"/>
      <w:lang w:eastAsia="ar-SA"/>
    </w:rPr>
  </w:style>
  <w:style w:type="paragraph" w:styleId="Podtytu">
    <w:name w:val="Subtitle"/>
    <w:basedOn w:val="Normalny"/>
    <w:link w:val="PodtytuZnak"/>
    <w:qFormat/>
    <w:rsid w:val="009A752D"/>
    <w:pPr>
      <w:spacing w:after="60" w:line="240" w:lineRule="auto"/>
      <w:ind w:left="0" w:firstLine="0"/>
      <w:jc w:val="center"/>
      <w:outlineLvl w:val="1"/>
    </w:pPr>
    <w:rPr>
      <w:rFonts w:ascii="Arial" w:eastAsia="Times New Roman" w:hAnsi="Arial" w:cs="Arial"/>
      <w:color w:val="auto"/>
      <w:szCs w:val="24"/>
    </w:rPr>
  </w:style>
  <w:style w:type="character" w:customStyle="1" w:styleId="PodtytuZnak">
    <w:name w:val="Podtytuł Znak"/>
    <w:basedOn w:val="Domylnaczcionkaakapitu"/>
    <w:link w:val="Podtytu"/>
    <w:rsid w:val="009A752D"/>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DA493A"/>
    <w:rPr>
      <w:rFonts w:ascii="Courier New" w:eastAsia="Courier New" w:hAnsi="Courier New" w:cs="Courier New"/>
      <w:color w:val="000000"/>
      <w:sz w:val="24"/>
      <w:lang w:eastAsia="pl-PL"/>
    </w:rPr>
  </w:style>
  <w:style w:type="character" w:styleId="Odwoaniedokomentarza">
    <w:name w:val="annotation reference"/>
    <w:uiPriority w:val="99"/>
    <w:rsid w:val="00353512"/>
    <w:rPr>
      <w:sz w:val="16"/>
      <w:szCs w:val="16"/>
    </w:rPr>
  </w:style>
  <w:style w:type="paragraph" w:customStyle="1" w:styleId="Default">
    <w:name w:val="Default"/>
    <w:rsid w:val="00941D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21">
    <w:name w:val="Nagłówek 21"/>
    <w:basedOn w:val="Normalny"/>
    <w:uiPriority w:val="1"/>
    <w:qFormat/>
    <w:rsid w:val="00E64B54"/>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 w:type="paragraph" w:styleId="Tekstpodstawowy3">
    <w:name w:val="Body Text 3"/>
    <w:basedOn w:val="Normalny"/>
    <w:link w:val="Tekstpodstawowy3Znak"/>
    <w:rsid w:val="009A752D"/>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9A752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9A752D"/>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9A752D"/>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9A752D"/>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9A752D"/>
    <w:rPr>
      <w:rFonts w:ascii="Times New Roman" w:eastAsia="Times New Roman" w:hAnsi="Times New Roman" w:cs="Times New Roman"/>
      <w:b/>
      <w:sz w:val="28"/>
      <w:szCs w:val="20"/>
      <w:lang w:eastAsia="ar-SA"/>
    </w:rPr>
  </w:style>
  <w:style w:type="paragraph" w:styleId="Podtytu">
    <w:name w:val="Subtitle"/>
    <w:basedOn w:val="Normalny"/>
    <w:link w:val="PodtytuZnak"/>
    <w:qFormat/>
    <w:rsid w:val="009A752D"/>
    <w:pPr>
      <w:spacing w:after="60" w:line="240" w:lineRule="auto"/>
      <w:ind w:left="0" w:firstLine="0"/>
      <w:jc w:val="center"/>
      <w:outlineLvl w:val="1"/>
    </w:pPr>
    <w:rPr>
      <w:rFonts w:ascii="Arial" w:eastAsia="Times New Roman" w:hAnsi="Arial" w:cs="Arial"/>
      <w:color w:val="auto"/>
      <w:szCs w:val="24"/>
    </w:rPr>
  </w:style>
  <w:style w:type="character" w:customStyle="1" w:styleId="PodtytuZnak">
    <w:name w:val="Podtytuł Znak"/>
    <w:basedOn w:val="Domylnaczcionkaakapitu"/>
    <w:link w:val="Podtytu"/>
    <w:rsid w:val="009A752D"/>
    <w:rPr>
      <w:rFonts w:ascii="Arial" w:eastAsia="Times New Roman" w:hAnsi="Arial" w:cs="Arial"/>
      <w:sz w:val="24"/>
      <w:szCs w:val="24"/>
      <w:lang w:eastAsia="pl-PL"/>
    </w:rPr>
  </w:style>
  <w:style w:type="character" w:customStyle="1" w:styleId="AkapitzlistZnak">
    <w:name w:val="Akapit z listą Znak"/>
    <w:link w:val="Akapitzlist"/>
    <w:uiPriority w:val="34"/>
    <w:locked/>
    <w:rsid w:val="00DA493A"/>
    <w:rPr>
      <w:rFonts w:ascii="Courier New" w:eastAsia="Courier New" w:hAnsi="Courier New" w:cs="Courier New"/>
      <w:color w:val="000000"/>
      <w:sz w:val="24"/>
      <w:lang w:eastAsia="pl-PL"/>
    </w:rPr>
  </w:style>
  <w:style w:type="character" w:styleId="Odwoaniedokomentarza">
    <w:name w:val="annotation reference"/>
    <w:uiPriority w:val="99"/>
    <w:rsid w:val="00353512"/>
    <w:rPr>
      <w:sz w:val="16"/>
      <w:szCs w:val="16"/>
    </w:rPr>
  </w:style>
  <w:style w:type="paragraph" w:customStyle="1" w:styleId="Default">
    <w:name w:val="Default"/>
    <w:rsid w:val="00941DD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Nagwek21">
    <w:name w:val="Nagłówek 21"/>
    <w:basedOn w:val="Normalny"/>
    <w:uiPriority w:val="1"/>
    <w:qFormat/>
    <w:rsid w:val="00E64B54"/>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235818432">
      <w:bodyDiv w:val="1"/>
      <w:marLeft w:val="0"/>
      <w:marRight w:val="0"/>
      <w:marTop w:val="0"/>
      <w:marBottom w:val="0"/>
      <w:divBdr>
        <w:top w:val="none" w:sz="0" w:space="0" w:color="auto"/>
        <w:left w:val="none" w:sz="0" w:space="0" w:color="auto"/>
        <w:bottom w:val="none" w:sz="0" w:space="0" w:color="auto"/>
        <w:right w:val="none" w:sz="0" w:space="0" w:color="auto"/>
      </w:divBdr>
      <w:divsChild>
        <w:div w:id="1017001517">
          <w:marLeft w:val="0"/>
          <w:marRight w:val="0"/>
          <w:marTop w:val="0"/>
          <w:marBottom w:val="0"/>
          <w:divBdr>
            <w:top w:val="none" w:sz="0" w:space="0" w:color="auto"/>
            <w:left w:val="none" w:sz="0" w:space="0" w:color="auto"/>
            <w:bottom w:val="none" w:sz="0" w:space="0" w:color="auto"/>
            <w:right w:val="none" w:sz="0" w:space="0" w:color="auto"/>
          </w:divBdr>
        </w:div>
        <w:div w:id="26954670">
          <w:marLeft w:val="0"/>
          <w:marRight w:val="0"/>
          <w:marTop w:val="0"/>
          <w:marBottom w:val="0"/>
          <w:divBdr>
            <w:top w:val="none" w:sz="0" w:space="0" w:color="auto"/>
            <w:left w:val="none" w:sz="0" w:space="0" w:color="auto"/>
            <w:bottom w:val="none" w:sz="0" w:space="0" w:color="auto"/>
            <w:right w:val="none" w:sz="0" w:space="0" w:color="auto"/>
          </w:divBdr>
        </w:div>
        <w:div w:id="1719089272">
          <w:marLeft w:val="0"/>
          <w:marRight w:val="0"/>
          <w:marTop w:val="0"/>
          <w:marBottom w:val="0"/>
          <w:divBdr>
            <w:top w:val="none" w:sz="0" w:space="0" w:color="auto"/>
            <w:left w:val="none" w:sz="0" w:space="0" w:color="auto"/>
            <w:bottom w:val="none" w:sz="0" w:space="0" w:color="auto"/>
            <w:right w:val="none" w:sz="0" w:space="0" w:color="auto"/>
          </w:divBdr>
        </w:div>
        <w:div w:id="2111466923">
          <w:marLeft w:val="0"/>
          <w:marRight w:val="0"/>
          <w:marTop w:val="0"/>
          <w:marBottom w:val="0"/>
          <w:divBdr>
            <w:top w:val="none" w:sz="0" w:space="0" w:color="auto"/>
            <w:left w:val="none" w:sz="0" w:space="0" w:color="auto"/>
            <w:bottom w:val="none" w:sz="0" w:space="0" w:color="auto"/>
            <w:right w:val="none" w:sz="0" w:space="0" w:color="auto"/>
          </w:divBdr>
        </w:div>
        <w:div w:id="1897743587">
          <w:marLeft w:val="0"/>
          <w:marRight w:val="0"/>
          <w:marTop w:val="0"/>
          <w:marBottom w:val="0"/>
          <w:divBdr>
            <w:top w:val="none" w:sz="0" w:space="0" w:color="auto"/>
            <w:left w:val="none" w:sz="0" w:space="0" w:color="auto"/>
            <w:bottom w:val="none" w:sz="0" w:space="0" w:color="auto"/>
            <w:right w:val="none" w:sz="0" w:space="0" w:color="auto"/>
          </w:divBdr>
        </w:div>
        <w:div w:id="1170096155">
          <w:marLeft w:val="0"/>
          <w:marRight w:val="0"/>
          <w:marTop w:val="0"/>
          <w:marBottom w:val="0"/>
          <w:divBdr>
            <w:top w:val="none" w:sz="0" w:space="0" w:color="auto"/>
            <w:left w:val="none" w:sz="0" w:space="0" w:color="auto"/>
            <w:bottom w:val="none" w:sz="0" w:space="0" w:color="auto"/>
            <w:right w:val="none" w:sz="0" w:space="0" w:color="auto"/>
          </w:divBdr>
        </w:div>
        <w:div w:id="1890527095">
          <w:marLeft w:val="0"/>
          <w:marRight w:val="0"/>
          <w:marTop w:val="0"/>
          <w:marBottom w:val="0"/>
          <w:divBdr>
            <w:top w:val="none" w:sz="0" w:space="0" w:color="auto"/>
            <w:left w:val="none" w:sz="0" w:space="0" w:color="auto"/>
            <w:bottom w:val="none" w:sz="0" w:space="0" w:color="auto"/>
            <w:right w:val="none" w:sz="0" w:space="0" w:color="auto"/>
          </w:divBdr>
        </w:div>
        <w:div w:id="404381193">
          <w:marLeft w:val="0"/>
          <w:marRight w:val="0"/>
          <w:marTop w:val="0"/>
          <w:marBottom w:val="0"/>
          <w:divBdr>
            <w:top w:val="none" w:sz="0" w:space="0" w:color="auto"/>
            <w:left w:val="none" w:sz="0" w:space="0" w:color="auto"/>
            <w:bottom w:val="none" w:sz="0" w:space="0" w:color="auto"/>
            <w:right w:val="none" w:sz="0" w:space="0" w:color="auto"/>
          </w:divBdr>
        </w:div>
        <w:div w:id="688726812">
          <w:marLeft w:val="0"/>
          <w:marRight w:val="0"/>
          <w:marTop w:val="0"/>
          <w:marBottom w:val="0"/>
          <w:divBdr>
            <w:top w:val="none" w:sz="0" w:space="0" w:color="auto"/>
            <w:left w:val="none" w:sz="0" w:space="0" w:color="auto"/>
            <w:bottom w:val="none" w:sz="0" w:space="0" w:color="auto"/>
            <w:right w:val="none" w:sz="0" w:space="0" w:color="auto"/>
          </w:divBdr>
        </w:div>
        <w:div w:id="45027871">
          <w:marLeft w:val="0"/>
          <w:marRight w:val="0"/>
          <w:marTop w:val="0"/>
          <w:marBottom w:val="0"/>
          <w:divBdr>
            <w:top w:val="none" w:sz="0" w:space="0" w:color="auto"/>
            <w:left w:val="none" w:sz="0" w:space="0" w:color="auto"/>
            <w:bottom w:val="none" w:sz="0" w:space="0" w:color="auto"/>
            <w:right w:val="none" w:sz="0" w:space="0" w:color="auto"/>
          </w:divBdr>
        </w:div>
        <w:div w:id="923496296">
          <w:marLeft w:val="0"/>
          <w:marRight w:val="0"/>
          <w:marTop w:val="0"/>
          <w:marBottom w:val="0"/>
          <w:divBdr>
            <w:top w:val="none" w:sz="0" w:space="0" w:color="auto"/>
            <w:left w:val="none" w:sz="0" w:space="0" w:color="auto"/>
            <w:bottom w:val="none" w:sz="0" w:space="0" w:color="auto"/>
            <w:right w:val="none" w:sz="0" w:space="0" w:color="auto"/>
          </w:divBdr>
        </w:div>
        <w:div w:id="371225638">
          <w:marLeft w:val="0"/>
          <w:marRight w:val="0"/>
          <w:marTop w:val="0"/>
          <w:marBottom w:val="0"/>
          <w:divBdr>
            <w:top w:val="none" w:sz="0" w:space="0" w:color="auto"/>
            <w:left w:val="none" w:sz="0" w:space="0" w:color="auto"/>
            <w:bottom w:val="none" w:sz="0" w:space="0" w:color="auto"/>
            <w:right w:val="none" w:sz="0" w:space="0" w:color="auto"/>
          </w:divBdr>
        </w:div>
        <w:div w:id="200435368">
          <w:marLeft w:val="0"/>
          <w:marRight w:val="0"/>
          <w:marTop w:val="0"/>
          <w:marBottom w:val="0"/>
          <w:divBdr>
            <w:top w:val="none" w:sz="0" w:space="0" w:color="auto"/>
            <w:left w:val="none" w:sz="0" w:space="0" w:color="auto"/>
            <w:bottom w:val="none" w:sz="0" w:space="0" w:color="auto"/>
            <w:right w:val="none" w:sz="0" w:space="0" w:color="auto"/>
          </w:divBdr>
        </w:div>
        <w:div w:id="1810899640">
          <w:marLeft w:val="0"/>
          <w:marRight w:val="0"/>
          <w:marTop w:val="0"/>
          <w:marBottom w:val="0"/>
          <w:divBdr>
            <w:top w:val="none" w:sz="0" w:space="0" w:color="auto"/>
            <w:left w:val="none" w:sz="0" w:space="0" w:color="auto"/>
            <w:bottom w:val="none" w:sz="0" w:space="0" w:color="auto"/>
            <w:right w:val="none" w:sz="0" w:space="0" w:color="auto"/>
          </w:divBdr>
        </w:div>
        <w:div w:id="176123386">
          <w:marLeft w:val="0"/>
          <w:marRight w:val="0"/>
          <w:marTop w:val="0"/>
          <w:marBottom w:val="0"/>
          <w:divBdr>
            <w:top w:val="none" w:sz="0" w:space="0" w:color="auto"/>
            <w:left w:val="none" w:sz="0" w:space="0" w:color="auto"/>
            <w:bottom w:val="none" w:sz="0" w:space="0" w:color="auto"/>
            <w:right w:val="none" w:sz="0" w:space="0" w:color="auto"/>
          </w:divBdr>
        </w:div>
        <w:div w:id="1050569590">
          <w:marLeft w:val="0"/>
          <w:marRight w:val="0"/>
          <w:marTop w:val="0"/>
          <w:marBottom w:val="0"/>
          <w:divBdr>
            <w:top w:val="none" w:sz="0" w:space="0" w:color="auto"/>
            <w:left w:val="none" w:sz="0" w:space="0" w:color="auto"/>
            <w:bottom w:val="none" w:sz="0" w:space="0" w:color="auto"/>
            <w:right w:val="none" w:sz="0" w:space="0" w:color="auto"/>
          </w:divBdr>
        </w:div>
        <w:div w:id="944918068">
          <w:marLeft w:val="0"/>
          <w:marRight w:val="0"/>
          <w:marTop w:val="0"/>
          <w:marBottom w:val="0"/>
          <w:divBdr>
            <w:top w:val="none" w:sz="0" w:space="0" w:color="auto"/>
            <w:left w:val="none" w:sz="0" w:space="0" w:color="auto"/>
            <w:bottom w:val="none" w:sz="0" w:space="0" w:color="auto"/>
            <w:right w:val="none" w:sz="0" w:space="0" w:color="auto"/>
          </w:divBdr>
        </w:div>
      </w:divsChild>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738429696">
      <w:bodyDiv w:val="1"/>
      <w:marLeft w:val="0"/>
      <w:marRight w:val="0"/>
      <w:marTop w:val="0"/>
      <w:marBottom w:val="0"/>
      <w:divBdr>
        <w:top w:val="none" w:sz="0" w:space="0" w:color="auto"/>
        <w:left w:val="none" w:sz="0" w:space="0" w:color="auto"/>
        <w:bottom w:val="none" w:sz="0" w:space="0" w:color="auto"/>
        <w:right w:val="none" w:sz="0" w:space="0" w:color="auto"/>
      </w:divBdr>
    </w:div>
    <w:div w:id="1782913517">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zpital.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A982-204F-4103-8522-93320F7F3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20</Pages>
  <Words>10077</Words>
  <Characters>60467</Characters>
  <Application>Microsoft Office Word</Application>
  <DocSecurity>0</DocSecurity>
  <Lines>503</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apodgorska</cp:lastModifiedBy>
  <cp:revision>13</cp:revision>
  <cp:lastPrinted>2018-08-06T13:18:00Z</cp:lastPrinted>
  <dcterms:created xsi:type="dcterms:W3CDTF">2018-08-03T06:56:00Z</dcterms:created>
  <dcterms:modified xsi:type="dcterms:W3CDTF">2018-08-06T13:18:00Z</dcterms:modified>
</cp:coreProperties>
</file>