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F" w:rsidRDefault="001A3C5F" w:rsidP="00136E71">
      <w:pPr>
        <w:rPr>
          <w:b/>
        </w:rPr>
      </w:pPr>
    </w:p>
    <w:p w:rsidR="001A3C5F" w:rsidRDefault="001A3C5F" w:rsidP="00D40F68">
      <w:pPr>
        <w:jc w:val="right"/>
        <w:rPr>
          <w:b/>
        </w:rPr>
      </w:pPr>
    </w:p>
    <w:p w:rsidR="00D40F68" w:rsidRPr="001A3C5F" w:rsidRDefault="001974F3" w:rsidP="001A3C5F">
      <w:pPr>
        <w:rPr>
          <w:b/>
          <w:color w:val="FFFFFF"/>
        </w:rPr>
      </w:pPr>
      <w:r>
        <w:rPr>
          <w:b/>
        </w:rPr>
        <w:t>PN/13</w:t>
      </w:r>
      <w:r w:rsidR="00A3596B">
        <w:rPr>
          <w:b/>
        </w:rPr>
        <w:t>/2018</w:t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D40F68" w:rsidRPr="001A3C5F">
        <w:rPr>
          <w:b/>
        </w:rPr>
        <w:t xml:space="preserve">Załącznik nr </w:t>
      </w:r>
      <w:r w:rsidR="001A3C5F" w:rsidRPr="001A3C5F">
        <w:rPr>
          <w:b/>
        </w:rPr>
        <w:t>3 do SIWZ</w:t>
      </w:r>
    </w:p>
    <w:p w:rsidR="00D40F68" w:rsidRPr="001A3C5F" w:rsidRDefault="00D40F68" w:rsidP="00D40F68">
      <w:pPr>
        <w:pStyle w:val="Bartek"/>
        <w:rPr>
          <w:b/>
          <w:sz w:val="24"/>
          <w:szCs w:val="24"/>
          <w:highlight w:val="yellow"/>
        </w:rPr>
      </w:pPr>
    </w:p>
    <w:p w:rsidR="001A3C5F" w:rsidRDefault="001A3C5F" w:rsidP="001A3C5F"/>
    <w:p w:rsidR="001A3C5F" w:rsidRDefault="00D40F68" w:rsidP="001A3C5F">
      <w:r w:rsidRPr="001A3C5F">
        <w:t>.........................................................</w:t>
      </w:r>
      <w:r w:rsidR="001A3C5F">
        <w:t>.......</w:t>
      </w:r>
      <w:r w:rsidR="001A3C5F">
        <w:tab/>
      </w:r>
      <w:r w:rsidR="001A3C5F">
        <w:tab/>
      </w:r>
      <w:r w:rsidR="001A3C5F">
        <w:tab/>
        <w:t xml:space="preserve">    </w:t>
      </w:r>
      <w:r w:rsidR="001A3C5F">
        <w:tab/>
        <w:t>………</w:t>
      </w:r>
      <w:r w:rsidRPr="001A3C5F">
        <w:t>.................</w:t>
      </w:r>
      <w:r w:rsidR="001A3C5F">
        <w:t>........</w:t>
      </w:r>
    </w:p>
    <w:p w:rsidR="001A3C5F" w:rsidRPr="001A3C5F" w:rsidRDefault="001A3C5F" w:rsidP="001A3C5F">
      <w:pPr>
        <w:rPr>
          <w:i/>
        </w:rPr>
      </w:pPr>
      <w:r w:rsidRPr="001A3C5F">
        <w:rPr>
          <w:i/>
        </w:rPr>
        <w:t xml:space="preserve">[pieczęć firmowa lub nazwa i adres wykonawcy               </w:t>
      </w:r>
      <w:r>
        <w:rPr>
          <w:i/>
        </w:rPr>
        <w:tab/>
      </w:r>
      <w:r>
        <w:rPr>
          <w:i/>
        </w:rPr>
        <w:tab/>
      </w:r>
      <w:r w:rsidRPr="001A3C5F">
        <w:rPr>
          <w:i/>
        </w:rPr>
        <w:t xml:space="preserve">[miejscowość i data]     </w:t>
      </w:r>
    </w:p>
    <w:p w:rsidR="001A3C5F" w:rsidRPr="001A3C5F" w:rsidRDefault="001A3C5F" w:rsidP="001A3C5F">
      <w:pPr>
        <w:jc w:val="both"/>
        <w:rPr>
          <w:i/>
        </w:rPr>
      </w:pPr>
      <w:r>
        <w:rPr>
          <w:i/>
        </w:rPr>
        <w:t xml:space="preserve">     </w:t>
      </w:r>
      <w:r w:rsidRPr="001A3C5F">
        <w:rPr>
          <w:i/>
        </w:rPr>
        <w:t>(konsorcjum/ spółki cywilnej)]</w:t>
      </w:r>
    </w:p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Numer faksu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E-mail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</w:tbl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A3C5F" w:rsidRPr="001A3C5F" w:rsidTr="001A3C5F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Szpital Specjalistyczny w Jaśle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38 – 200 Jasło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ul. Lwowska 22</w:t>
            </w:r>
          </w:p>
          <w:p w:rsidR="001A3C5F" w:rsidRPr="001A3C5F" w:rsidRDefault="001A3C5F" w:rsidP="001A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3C5F" w:rsidRPr="001A3C5F" w:rsidRDefault="001A3C5F" w:rsidP="001A3C5F">
      <w:pPr>
        <w:rPr>
          <w:vanish/>
        </w:rPr>
      </w:pPr>
    </w:p>
    <w:p w:rsidR="001A3C5F" w:rsidRPr="001A3C5F" w:rsidRDefault="001A3C5F" w:rsidP="001A3C5F">
      <w:pPr>
        <w:pStyle w:val="Nagwek1"/>
        <w:jc w:val="left"/>
        <w:rPr>
          <w:sz w:val="24"/>
          <w:szCs w:val="24"/>
        </w:rPr>
      </w:pPr>
    </w:p>
    <w:p w:rsidR="00896961" w:rsidRPr="001A3C5F" w:rsidRDefault="001A3C5F" w:rsidP="001A3C5F">
      <w:pPr>
        <w:pStyle w:val="Nagwek1"/>
        <w:rPr>
          <w:sz w:val="24"/>
          <w:szCs w:val="24"/>
        </w:rPr>
      </w:pPr>
      <w:r w:rsidRPr="001A3C5F">
        <w:rPr>
          <w:sz w:val="24"/>
          <w:szCs w:val="24"/>
        </w:rPr>
        <w:t xml:space="preserve">OFERTA WYKONAWCY </w:t>
      </w:r>
    </w:p>
    <w:p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:rsidR="00D40F68" w:rsidRPr="001A3C5F" w:rsidRDefault="001A3C5F" w:rsidP="001A3C5F">
      <w:pPr>
        <w:jc w:val="both"/>
        <w:rPr>
          <w:rFonts w:eastAsia="Calibri"/>
          <w:i/>
          <w:lang w:bidi="pl-PL"/>
        </w:rPr>
      </w:pPr>
      <w:r w:rsidRPr="001A3C5F">
        <w:rPr>
          <w:rFonts w:eastAsia="Calibri"/>
          <w:i/>
          <w:lang w:bidi="pl-PL"/>
        </w:rPr>
        <w:t>Dostawa</w:t>
      </w:r>
      <w:r w:rsidR="00465009">
        <w:rPr>
          <w:rFonts w:eastAsia="Calibri"/>
          <w:i/>
          <w:lang w:bidi="pl-PL"/>
        </w:rPr>
        <w:t xml:space="preserve"> wyposażenia pomieszczeń</w:t>
      </w:r>
      <w:r w:rsidRPr="001A3C5F">
        <w:rPr>
          <w:rFonts w:eastAsia="Calibri"/>
          <w:i/>
          <w:lang w:bidi="pl-PL"/>
        </w:rPr>
        <w:t xml:space="preserve"> dla Szp</w:t>
      </w:r>
      <w:r>
        <w:rPr>
          <w:rFonts w:eastAsia="Calibri"/>
          <w:i/>
          <w:lang w:bidi="pl-PL"/>
        </w:rPr>
        <w:t xml:space="preserve">itala Specjalistycznego w </w:t>
      </w:r>
      <w:r w:rsidRPr="001A3C5F">
        <w:rPr>
          <w:rFonts w:eastAsia="Calibri"/>
          <w:i/>
          <w:lang w:bidi="pl-PL"/>
        </w:rPr>
        <w:t>Jaśle</w:t>
      </w:r>
      <w:r w:rsidR="00465009">
        <w:rPr>
          <w:rFonts w:eastAsia="Calibri"/>
          <w:i/>
          <w:lang w:bidi="pl-PL"/>
        </w:rPr>
        <w:t xml:space="preserve"> </w:t>
      </w:r>
      <w:r w:rsidR="006A2017">
        <w:rPr>
          <w:i/>
        </w:rPr>
        <w:t xml:space="preserve">znak sprawy </w:t>
      </w:r>
      <w:r w:rsidR="00570FB3">
        <w:rPr>
          <w:i/>
        </w:rPr>
        <w:t>PN/13</w:t>
      </w:r>
      <w:r>
        <w:rPr>
          <w:i/>
        </w:rPr>
        <w:t>/2018</w:t>
      </w:r>
    </w:p>
    <w:p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proofErr w:type="spellStart"/>
      <w:r w:rsidRPr="00AE3789">
        <w:rPr>
          <w:szCs w:val="20"/>
          <w:lang w:val="de-DE"/>
        </w:rPr>
        <w:t>Adres</w:t>
      </w:r>
      <w:proofErr w:type="spellEnd"/>
      <w:r w:rsidRPr="00AE3789">
        <w:rPr>
          <w:szCs w:val="20"/>
          <w:lang w:val="de-DE"/>
        </w:rPr>
        <w:t>…………………………………………………………………………………………….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:rsidR="001A3C5F" w:rsidRPr="00A27DE8" w:rsidRDefault="001A3C5F" w:rsidP="00C77DAF">
      <w:pPr>
        <w:spacing w:line="276" w:lineRule="auto"/>
        <w:jc w:val="both"/>
        <w:rPr>
          <w:szCs w:val="20"/>
          <w:lang w:val="en-US"/>
        </w:rPr>
      </w:pPr>
    </w:p>
    <w:p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:rsidR="00036279" w:rsidRDefault="00036279" w:rsidP="00C77DAF">
      <w:pPr>
        <w:spacing w:line="276" w:lineRule="auto"/>
        <w:jc w:val="both"/>
        <w:rPr>
          <w:b/>
          <w:szCs w:val="20"/>
        </w:rPr>
      </w:pPr>
    </w:p>
    <w:p w:rsidR="00D40F68" w:rsidRPr="00036279" w:rsidRDefault="00D40F68" w:rsidP="007E0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="001A3C5F">
        <w:rPr>
          <w:rFonts w:ascii="Times New Roman" w:hAnsi="Times New Roman"/>
          <w:i/>
          <w:sz w:val="24"/>
          <w:lang w:bidi="pl-PL"/>
        </w:rPr>
        <w:t>dostawę</w:t>
      </w:r>
      <w:r w:rsidR="008B0E32">
        <w:rPr>
          <w:rFonts w:ascii="Times New Roman" w:hAnsi="Times New Roman"/>
          <w:i/>
          <w:sz w:val="24"/>
          <w:lang w:bidi="pl-PL"/>
        </w:rPr>
        <w:t xml:space="preserve"> wyposażenia pomieszczeń</w:t>
      </w:r>
      <w:r w:rsidR="001A3C5F" w:rsidRPr="001A3C5F">
        <w:rPr>
          <w:rFonts w:ascii="Times New Roman" w:hAnsi="Times New Roman"/>
          <w:i/>
          <w:sz w:val="24"/>
          <w:lang w:bidi="pl-PL"/>
        </w:rPr>
        <w:t xml:space="preserve"> dla Szpitala Specjalistycznego w Jaśle</w:t>
      </w:r>
      <w:r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:rsidR="00D40F68" w:rsidRPr="00036279" w:rsidRDefault="00A10BC7" w:rsidP="007E0BD0">
      <w:pPr>
        <w:ind w:left="708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(* Wykonawca  wypełnienia  tylko dla  tych części </w:t>
      </w:r>
      <w:r w:rsidR="00D40F68" w:rsidRPr="0003627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="00D40F68" w:rsidRPr="00036279">
        <w:rPr>
          <w:b/>
          <w:i/>
          <w:sz w:val="22"/>
          <w:szCs w:val="22"/>
        </w:rPr>
        <w:t>pakietów</w:t>
      </w:r>
      <w:r>
        <w:rPr>
          <w:b/>
          <w:i/>
          <w:sz w:val="22"/>
          <w:szCs w:val="22"/>
        </w:rPr>
        <w:t xml:space="preserve">), na które </w:t>
      </w:r>
      <w:r w:rsidR="00D40F68" w:rsidRPr="00036279">
        <w:rPr>
          <w:b/>
          <w:i/>
          <w:sz w:val="22"/>
          <w:szCs w:val="22"/>
        </w:rPr>
        <w:t>składa ofertę</w:t>
      </w:r>
      <w:r w:rsidR="00D40F68" w:rsidRPr="00036279">
        <w:rPr>
          <w:b/>
          <w:i/>
          <w:sz w:val="20"/>
          <w:szCs w:val="20"/>
        </w:rPr>
        <w:t xml:space="preserve"> ) </w:t>
      </w:r>
    </w:p>
    <w:p w:rsidR="008B0E41" w:rsidRDefault="008B0E41" w:rsidP="007E0BD0">
      <w:pPr>
        <w:spacing w:line="276" w:lineRule="auto"/>
        <w:jc w:val="both"/>
        <w:rPr>
          <w:sz w:val="22"/>
          <w:szCs w:val="22"/>
        </w:rPr>
      </w:pPr>
    </w:p>
    <w:p w:rsidR="00465009" w:rsidRPr="00E87AC2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>Część (</w:t>
      </w:r>
      <w:r>
        <w:rPr>
          <w:b/>
        </w:rPr>
        <w:t>Pakiet</w:t>
      </w:r>
      <w:r w:rsidRPr="001A3C5F">
        <w:rPr>
          <w:b/>
        </w:rPr>
        <w:t>) nr</w:t>
      </w:r>
      <w:r>
        <w:rPr>
          <w:b/>
        </w:rPr>
        <w:t xml:space="preserve"> </w:t>
      </w:r>
      <w:r w:rsidRPr="001A3C5F">
        <w:rPr>
          <w:b/>
        </w:rPr>
        <w:t>1</w:t>
      </w:r>
      <w:r w:rsidR="00A10BC7">
        <w:rPr>
          <w:b/>
        </w:rPr>
        <w:t>*</w:t>
      </w:r>
      <w:r w:rsidR="00465009">
        <w:rPr>
          <w:b/>
        </w:rPr>
        <w:t xml:space="preserve"> Sprzęt gospodarczy</w:t>
      </w:r>
      <w:r w:rsidR="00465009" w:rsidRPr="00E87AC2">
        <w:rPr>
          <w:b/>
        </w:rPr>
        <w:t xml:space="preserve"> 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Kosz ze stali nierdzewnej otwierany przyciskiem pedałowym, 20l – 32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Pojemnik na ręczniki papierowe – 24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707E9B">
        <w:t>Dozownik mydła w płynie lub środków dezynfekcyjnych</w:t>
      </w:r>
      <w:r w:rsidRPr="00987A47">
        <w:t xml:space="preserve"> – 29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Szczotka do WC z uchwytem – 5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>
        <w:t xml:space="preserve">Wieszak </w:t>
      </w:r>
      <w:r w:rsidRPr="00987A47">
        <w:t>na papier toaletowy – 5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Telewizor LCD 32 cale – 1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Kuchenka mikrofalowa – 2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Czajnik elektryczny – 2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Niszczarka dokumentów, zasilana elektrycznie – 3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707E9B">
        <w:t>Dozownik mydła w płynie lub środków dezynfekcyjnych na fotokomórkę</w:t>
      </w:r>
      <w:r w:rsidRPr="00987A47">
        <w:t>– 18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Urządzenie do oczyszczania powierzchni parą wodną – 1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lastRenderedPageBreak/>
        <w:t>Wózek sprzątacza – 7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Lodówka – 2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 xml:space="preserve">Chłodziarka wolno-stojąca – 1 szt. 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Chłodzia</w:t>
      </w:r>
      <w:r w:rsidR="00B251AF">
        <w:t>rka do przechowywania leków</w:t>
      </w:r>
      <w:r w:rsidRPr="00987A47">
        <w:t xml:space="preserve"> - do zabudowy pod blat – 1 szt. 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Zegar ścienny elektroniczny – 1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Telewizor LCD 50 cale – 1 szt.</w:t>
      </w:r>
    </w:p>
    <w:p w:rsidR="00C30EBF" w:rsidRPr="00987A47" w:rsidRDefault="00C30EBF" w:rsidP="00C30EBF">
      <w:pPr>
        <w:pStyle w:val="Bezodstpw"/>
        <w:numPr>
          <w:ilvl w:val="0"/>
          <w:numId w:val="35"/>
        </w:numPr>
        <w:spacing w:line="276" w:lineRule="auto"/>
        <w:jc w:val="both"/>
      </w:pPr>
      <w:r w:rsidRPr="00987A47">
        <w:t>Kurtyna PCV – 1 szt.</w:t>
      </w:r>
    </w:p>
    <w:p w:rsidR="00236361" w:rsidRDefault="00236361" w:rsidP="00236361">
      <w:pPr>
        <w:pStyle w:val="Bezodstpw"/>
        <w:spacing w:line="276" w:lineRule="auto"/>
        <w:ind w:left="720"/>
        <w:jc w:val="both"/>
      </w:pPr>
    </w:p>
    <w:p w:rsidR="00D40F68" w:rsidRPr="00465009" w:rsidRDefault="00D40F68" w:rsidP="00465009">
      <w:pPr>
        <w:ind w:left="284"/>
      </w:pPr>
      <w:r w:rsidRPr="00465009">
        <w:rPr>
          <w:b/>
        </w:rPr>
        <w:t>wartość netto........................................zł</w:t>
      </w:r>
      <w:r w:rsidRPr="00465009">
        <w:t xml:space="preserve">  (słownie:…..……....…………………….……złotych)</w:t>
      </w:r>
    </w:p>
    <w:p w:rsidR="001A3C5F" w:rsidRDefault="001A3C5F" w:rsidP="008B0E41">
      <w:pPr>
        <w:spacing w:line="276" w:lineRule="auto"/>
        <w:ind w:left="284"/>
        <w:rPr>
          <w:b/>
          <w:szCs w:val="20"/>
        </w:rPr>
      </w:pPr>
    </w:p>
    <w:p w:rsidR="00D40F68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="00D40F68"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="00D40F68" w:rsidRPr="00036279">
        <w:rPr>
          <w:b/>
          <w:szCs w:val="20"/>
        </w:rPr>
        <w:t>…………………………zł</w:t>
      </w:r>
      <w:r w:rsidR="00D40F68"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="00D40F68" w:rsidRPr="00036279">
        <w:rPr>
          <w:szCs w:val="20"/>
        </w:rPr>
        <w:t>słownie:………………….………….....…….…złotych)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A722DD">
        <w:rPr>
          <w:szCs w:val="20"/>
        </w:rPr>
        <w:t>, pkt. 2</w:t>
      </w:r>
      <w:r w:rsidRPr="00542BBC">
        <w:rPr>
          <w:szCs w:val="20"/>
        </w:rPr>
        <w:t xml:space="preserve">, 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Pr="00542BBC">
        <w:rPr>
          <w:szCs w:val="20"/>
        </w:rPr>
        <w:t>).</w:t>
      </w:r>
    </w:p>
    <w:p w:rsidR="00467BF0" w:rsidRDefault="00467BF0" w:rsidP="008B0E41">
      <w:pPr>
        <w:spacing w:line="276" w:lineRule="auto"/>
        <w:ind w:left="284"/>
        <w:jc w:val="both"/>
        <w:rPr>
          <w:b/>
          <w:u w:val="single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>Część (Pakiet) nr</w:t>
      </w:r>
      <w:r>
        <w:rPr>
          <w:b/>
        </w:rPr>
        <w:t xml:space="preserve"> 2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Meble biurowe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Fotel obrotowy - tapicerka zmywalna – 11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Fotel wypoczynkowy – 6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Szafka biurowa niska</w:t>
      </w:r>
      <w:r w:rsidRPr="00987A47">
        <w:tab/>
        <w:t>-  4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Regał biurowy z półkami, zamykany na klucz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Biurko – 9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Stolik okrągły – 2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Szafka wisząca dwudrzwiowa – 4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Szafka  stojąca  2-drzwiowa obudowa zlewozmywaka/umywalki – 5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szatniowa  dla 4 osób typ L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laminowany – 2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Szafa do przechowywania detergentów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Szafa do przechowywania narzędzi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Szafa ubraniowa - 2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Krzesło  plastikowe - 3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Szafka  stojąca  2-drzwiowa obudowa chłodziarki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Regał biurowy z półkami – 3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laminowany – 4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Blat wykonany z materiału drewnopochodnego, pokrytego monolityczną płytą wyk. na bazie konglomeratu mineralnego z żywic epoksydowych i poli</w:t>
      </w:r>
      <w:r w:rsidR="005219F8">
        <w:t>estrowych gr. min 6mm z wbudowaną</w:t>
      </w:r>
      <w:r w:rsidRPr="00987A47">
        <w:t xml:space="preserve"> umywalka z materiału </w:t>
      </w:r>
      <w:proofErr w:type="spellStart"/>
      <w:r w:rsidRPr="00987A47">
        <w:t>j.w</w:t>
      </w:r>
      <w:proofErr w:type="spellEnd"/>
      <w:r w:rsidRPr="00987A47">
        <w:t>.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Lada w posterunku pielęgniarskim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Kanapa rozkładana – 2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Krzesło  lakierowane – 5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wisząca jednodrzwiowa – 3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lastRenderedPageBreak/>
        <w:t>Szafka stojąca  dwudrzwiowa – 1 szt.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Szafka  stojąca  1-drzwiowa obudowa chłodziarki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Blat laminowany – 1 szt. </w:t>
      </w:r>
    </w:p>
    <w:p w:rsidR="00900B25" w:rsidRPr="00987A47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 xml:space="preserve">Stolik kwadratowy – 2 szt. </w:t>
      </w:r>
    </w:p>
    <w:p w:rsidR="00416756" w:rsidRPr="00900B25" w:rsidRDefault="00900B25" w:rsidP="00900B25">
      <w:pPr>
        <w:pStyle w:val="Bezodstpw"/>
        <w:numPr>
          <w:ilvl w:val="0"/>
          <w:numId w:val="36"/>
        </w:numPr>
        <w:spacing w:line="276" w:lineRule="auto"/>
        <w:jc w:val="both"/>
      </w:pPr>
      <w:r w:rsidRPr="00987A47">
        <w:t>Stół – 1 szt.</w:t>
      </w:r>
    </w:p>
    <w:p w:rsidR="00A27DE8" w:rsidRDefault="00A27DE8" w:rsidP="008B0E41">
      <w:pPr>
        <w:spacing w:line="276" w:lineRule="auto"/>
        <w:ind w:left="284"/>
        <w:rPr>
          <w:b/>
          <w:szCs w:val="20"/>
        </w:rPr>
      </w:pPr>
    </w:p>
    <w:p w:rsidR="00416756" w:rsidRPr="00036279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416756" w:rsidRPr="00036279">
        <w:rPr>
          <w:b/>
          <w:szCs w:val="20"/>
        </w:rPr>
        <w:t>artość netto........................................zł</w:t>
      </w:r>
      <w:r w:rsidR="00416756" w:rsidRPr="00036279">
        <w:rPr>
          <w:szCs w:val="20"/>
        </w:rPr>
        <w:t xml:space="preserve">  (słownie:…..……....…………………….……złotych)</w:t>
      </w:r>
    </w:p>
    <w:p w:rsidR="00416756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16756" w:rsidRPr="00036279">
        <w:rPr>
          <w:szCs w:val="20"/>
        </w:rPr>
        <w:t>(słownie:………………….………….....…….…złotych)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A722DD">
        <w:rPr>
          <w:szCs w:val="20"/>
        </w:rPr>
        <w:t>, pkt. 2</w:t>
      </w:r>
      <w:r w:rsidRPr="00542BBC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321B6F" w:rsidRDefault="00321B6F" w:rsidP="008B0E41">
      <w:pPr>
        <w:spacing w:line="276" w:lineRule="auto"/>
        <w:ind w:left="284"/>
        <w:jc w:val="both"/>
        <w:rPr>
          <w:szCs w:val="20"/>
        </w:rPr>
      </w:pPr>
    </w:p>
    <w:p w:rsidR="008B0E41" w:rsidRPr="00036279" w:rsidRDefault="008B0E41" w:rsidP="007E0BD0">
      <w:pPr>
        <w:spacing w:line="276" w:lineRule="auto"/>
        <w:rPr>
          <w:szCs w:val="20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3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Sprzęt komputerowy</w:t>
      </w:r>
    </w:p>
    <w:p w:rsidR="00465009" w:rsidRDefault="00465009" w:rsidP="00465009">
      <w:pPr>
        <w:pStyle w:val="Bezodstpw"/>
        <w:numPr>
          <w:ilvl w:val="0"/>
          <w:numId w:val="37"/>
        </w:numPr>
        <w:spacing w:line="276" w:lineRule="auto"/>
        <w:jc w:val="both"/>
      </w:pPr>
      <w:r>
        <w:t xml:space="preserve">Komputer stacjonarny w podstawowej konfiguracji do zastosowań biurowych z monitorem </w:t>
      </w:r>
      <w:r w:rsidR="007E4698">
        <w:t xml:space="preserve">min. </w:t>
      </w:r>
      <w:r>
        <w:t>22 cali, z aktualnym systemem operacyjnym i podstawowym oprogramowaniem biurowym, klawiatura, mysz – 8 szt.</w:t>
      </w:r>
    </w:p>
    <w:p w:rsidR="00465009" w:rsidRDefault="00465009" w:rsidP="00465009">
      <w:pPr>
        <w:pStyle w:val="Bezodstpw"/>
        <w:numPr>
          <w:ilvl w:val="0"/>
          <w:numId w:val="37"/>
        </w:numPr>
        <w:spacing w:line="276" w:lineRule="auto"/>
        <w:jc w:val="both"/>
      </w:pPr>
      <w:r>
        <w:t>Drukarka – 6 szt.</w:t>
      </w:r>
    </w:p>
    <w:p w:rsidR="00A27DE8" w:rsidRDefault="00A27DE8" w:rsidP="00465009">
      <w:pPr>
        <w:ind w:firstLine="284"/>
        <w:jc w:val="both"/>
        <w:rPr>
          <w:sz w:val="22"/>
          <w:szCs w:val="22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632AC" w:rsidRPr="009D3ED8" w:rsidRDefault="00321B6F" w:rsidP="001632AC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>ń określonych w SIWZ Rozdz. XIII</w:t>
      </w:r>
      <w:r w:rsidR="00A722DD">
        <w:rPr>
          <w:szCs w:val="20"/>
        </w:rPr>
        <w:t>, pkt. 2</w:t>
      </w:r>
      <w:r w:rsidRPr="00036279">
        <w:rPr>
          <w:szCs w:val="20"/>
        </w:rPr>
        <w:t xml:space="preserve">, </w:t>
      </w:r>
      <w:r w:rsidR="001632AC" w:rsidRPr="00542BBC">
        <w:rPr>
          <w:szCs w:val="20"/>
        </w:rPr>
        <w:t xml:space="preserve">tzn. </w:t>
      </w:r>
      <w:r w:rsidR="001632AC" w:rsidRPr="00814887">
        <w:rPr>
          <w:shd w:val="clear" w:color="auto" w:fill="FFFFFF"/>
        </w:rPr>
        <w:t>24 miesiące/lub 36 miesięcy/lub 42 miesiące/ l</w:t>
      </w:r>
      <w:r w:rsidR="001632AC">
        <w:rPr>
          <w:shd w:val="clear" w:color="auto" w:fill="FFFFFF"/>
        </w:rPr>
        <w:t>ub 48 miesięcy/ lub 60 miesięcy</w:t>
      </w:r>
      <w:r w:rsidR="001632AC" w:rsidRPr="00542BBC">
        <w:rPr>
          <w:szCs w:val="20"/>
        </w:rPr>
        <w:t>).</w:t>
      </w:r>
    </w:p>
    <w:p w:rsidR="004363F0" w:rsidRPr="00036279" w:rsidRDefault="004363F0" w:rsidP="007E0BD0">
      <w:pPr>
        <w:spacing w:line="276" w:lineRule="auto"/>
        <w:rPr>
          <w:szCs w:val="20"/>
        </w:rPr>
      </w:pPr>
    </w:p>
    <w:p w:rsidR="00465009" w:rsidRPr="006A020A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4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 w:rsidRPr="00551F26">
        <w:rPr>
          <w:b/>
        </w:rPr>
        <w:t xml:space="preserve">Meble medyczne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Wieszak ścienny z trzema zaczepami – 10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Krzesło robocze z pneumatyczną regulacją – 6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Stół roboczy ze stali nierdzewnej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Stelaż podwójny ze stali nierdzewnej o poj. 120 litrów   z pokrywą podnoszoną nożnie – 8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Wózek uniwersalny z blatem roboczym i półką pod blatem – 3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Półka ze stali nierdzewnej – 3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Szafka na buty ze stali nierdzewnej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Mata dezynfekcyjna – 6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Uniwersalny regał magazynowy wykonany z chromowanej stali – 9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Stół do bielizny z podświetlanym blatem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Stelaż z pokrywą na worki – 2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Stanowisko do kontroli i pakowania – 2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Wózek do składowania i transportu arkuszy papieru do pakietowania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Uniwersalny regał magazynowy wykonany z chromowanej stali – 4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Stół roboczy, pojedynczy, blat ''ciepły'', laminowany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Wózek do transportu, pojemność 3 STE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Regał listwowy naścienny wykonany ze stali kwasoodpornej – 9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Kosz sterylizacyjny – 22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Wieszak do obuwia – 18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Szafka medyczna wisząca  1-drzwiowa – 3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Szafka medyczna stojąca  1-drzwiowa obudowa zlewozmywaka/umywalki – 1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Szafka medyczna obudowa chłodziarki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Szafka medyczna stojąca  z szufladami – 2 szt.</w:t>
      </w:r>
    </w:p>
    <w:p w:rsidR="00900B25" w:rsidRPr="00062501" w:rsidRDefault="00635C0A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Regał</w:t>
      </w:r>
      <w:r w:rsidR="00900B25" w:rsidRPr="00062501">
        <w:rPr>
          <w:rFonts w:ascii="Times New Roman" w:eastAsia="Times New Roman" w:hAnsi="Times New Roman"/>
          <w:sz w:val="24"/>
          <w:szCs w:val="24"/>
        </w:rPr>
        <w:t xml:space="preserve"> basenów  - 1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Wózek do worków foliowych 60l-pojedynczy – 10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Regał listwowy naścienny wykonany ze stali kwasoodpornej – 3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Krzesło obrotowe z podnóżkiem – 6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Stolik zabiegowy – 6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Stolik zabiegowy ze stali kwasoodpornej OH189 – 3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Wózek do dezynfekcji narzędzi – 3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Wózek ze stali nierdzewnej do aparatury z dwoma półkami i szufladą – 3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Wieszak fartuchów ołowianych – 1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Stolik typu Mayo do narzędzi chirurgicznych – 2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Podnóżek jednostopniowy – 1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Szafka wisząca na środki </w:t>
      </w:r>
      <w:proofErr w:type="spellStart"/>
      <w:r w:rsidRPr="00062501">
        <w:rPr>
          <w:rFonts w:ascii="Times New Roman" w:eastAsia="Times New Roman" w:hAnsi="Times New Roman"/>
          <w:sz w:val="24"/>
          <w:szCs w:val="24"/>
        </w:rPr>
        <w:t>dezynfekc</w:t>
      </w:r>
      <w:proofErr w:type="spellEnd"/>
      <w:r w:rsidRPr="00062501">
        <w:rPr>
          <w:rFonts w:ascii="Times New Roman" w:eastAsia="Times New Roman" w:hAnsi="Times New Roman"/>
          <w:sz w:val="24"/>
          <w:szCs w:val="24"/>
        </w:rPr>
        <w:t xml:space="preserve">.  dzielona L=1200, B=300mm, H=470 mm, drzwi 2-skrzydłowe, wykonana ze stali kwasoodpornej – 1 szt. </w:t>
      </w:r>
    </w:p>
    <w:p w:rsidR="00900B25" w:rsidRPr="00062501" w:rsidRDefault="00635C0A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900B25" w:rsidRPr="00062501">
        <w:rPr>
          <w:rFonts w:ascii="Times New Roman" w:eastAsia="Times New Roman" w:hAnsi="Times New Roman"/>
          <w:sz w:val="24"/>
          <w:szCs w:val="24"/>
        </w:rPr>
        <w:t xml:space="preserve">zafa transportowa - wózek specjalistyczny ze stali kwasoodpornej 4STE – 1 szt. </w:t>
      </w:r>
    </w:p>
    <w:p w:rsidR="00900B25" w:rsidRPr="00062501" w:rsidRDefault="00635C0A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900B25" w:rsidRPr="00062501">
        <w:rPr>
          <w:rFonts w:ascii="Times New Roman" w:eastAsia="Times New Roman" w:hAnsi="Times New Roman"/>
          <w:sz w:val="24"/>
          <w:szCs w:val="24"/>
        </w:rPr>
        <w:t>zafa transportowa - wózek specjalistyczny ze stali kwasoodpornej 9STE – 1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Kuwety do wstępnej dezynfekcji 30l</w:t>
      </w:r>
      <w:r w:rsidRPr="00062501">
        <w:rPr>
          <w:rFonts w:ascii="Times New Roman" w:eastAsia="Times New Roman" w:hAnsi="Times New Roman"/>
          <w:sz w:val="24"/>
          <w:szCs w:val="24"/>
        </w:rPr>
        <w:tab/>
        <w:t>- 2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Kuwety do wstępnej dezynfekcji 10l</w:t>
      </w:r>
      <w:r w:rsidRPr="00062501">
        <w:rPr>
          <w:rFonts w:ascii="Times New Roman" w:eastAsia="Times New Roman" w:hAnsi="Times New Roman"/>
          <w:sz w:val="24"/>
          <w:szCs w:val="24"/>
        </w:rPr>
        <w:tab/>
        <w:t xml:space="preserve"> - 13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Kuwety do wstępnej dezynfekcji 8l – 7 szt. 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Kuwety do wstępnej dezynfekcji 2l – 4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Pojemnik plastykowy na materiał skażony i sterylny – 43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Kosze siatkowe – 20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Kosze siatkowe – 10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Kosze ze stopami na narzędzia ginekologiczne – 8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Kosze ze stopami na narzędzia ginekologiczne – 7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>Wózek z dwoma półkami, otwarty do transpor</w:t>
      </w:r>
      <w:r>
        <w:rPr>
          <w:rFonts w:ascii="Times New Roman" w:eastAsia="Times New Roman" w:hAnsi="Times New Roman"/>
          <w:sz w:val="24"/>
          <w:szCs w:val="24"/>
        </w:rPr>
        <w:t xml:space="preserve">tu materiałów wewnątrz oddziału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62501">
        <w:rPr>
          <w:rFonts w:ascii="Times New Roman" w:eastAsia="Times New Roman" w:hAnsi="Times New Roman"/>
          <w:sz w:val="24"/>
          <w:szCs w:val="24"/>
        </w:rPr>
        <w:t>– 3 szt.</w:t>
      </w:r>
    </w:p>
    <w:p w:rsidR="00900B25" w:rsidRPr="00062501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Kosze siatkowe – 6 szt. </w:t>
      </w:r>
    </w:p>
    <w:p w:rsidR="00A27DE8" w:rsidRPr="00900B25" w:rsidRDefault="00900B25" w:rsidP="00900B25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2501">
        <w:rPr>
          <w:rFonts w:ascii="Times New Roman" w:eastAsia="Times New Roman" w:hAnsi="Times New Roman"/>
          <w:sz w:val="24"/>
          <w:szCs w:val="24"/>
        </w:rPr>
        <w:t xml:space="preserve">Kosze siatkowe – 10 szt. </w:t>
      </w: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8B0E41" w:rsidRDefault="00A27DE8" w:rsidP="0087012B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900B25" w:rsidRDefault="00900B25" w:rsidP="008B0E41">
      <w:pPr>
        <w:spacing w:line="276" w:lineRule="auto"/>
        <w:ind w:left="284"/>
        <w:rPr>
          <w:szCs w:val="20"/>
        </w:rPr>
      </w:pPr>
    </w:p>
    <w:p w:rsidR="001632AC" w:rsidRPr="00036279" w:rsidRDefault="001632AC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8B0E41" w:rsidRPr="00036279" w:rsidRDefault="008B0E41" w:rsidP="009D3ED8">
      <w:pPr>
        <w:spacing w:line="276" w:lineRule="auto"/>
        <w:ind w:left="284"/>
        <w:jc w:val="both"/>
        <w:rPr>
          <w:szCs w:val="20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5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 xml:space="preserve">Sprzęt </w:t>
      </w:r>
      <w:r w:rsidR="00524526">
        <w:rPr>
          <w:b/>
        </w:rPr>
        <w:t>drobny centralna sterylizacja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>Dystrybutor rękawów foliowo-papierowych z obcinarką – 2 szt.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>Lampa z podświetlaną soczewką – 2 szt.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 xml:space="preserve">Dystrybutor podwójny taśmy wskaźnikowej – 2 szt. 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 xml:space="preserve">Zgrzewarka rotacyjna rolkowa – 2 szt. </w:t>
      </w:r>
    </w:p>
    <w:p w:rsidR="00900B25" w:rsidRPr="00987A47" w:rsidRDefault="00900B25" w:rsidP="00900B25">
      <w:pPr>
        <w:pStyle w:val="Bezodstpw"/>
        <w:numPr>
          <w:ilvl w:val="0"/>
          <w:numId w:val="39"/>
        </w:numPr>
        <w:spacing w:line="276" w:lineRule="auto"/>
        <w:jc w:val="both"/>
      </w:pPr>
      <w:r w:rsidRPr="00987A47">
        <w:t>Inkubator testów biologicznych pary wodnej i plazmy – 1 szt.</w:t>
      </w:r>
    </w:p>
    <w:p w:rsidR="00A27DE8" w:rsidRDefault="00A27DE8" w:rsidP="00465009">
      <w:pPr>
        <w:ind w:firstLine="284"/>
        <w:jc w:val="both"/>
        <w:rPr>
          <w:sz w:val="22"/>
          <w:szCs w:val="22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Pr="00036279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8B0E41" w:rsidRDefault="008B0E41" w:rsidP="008B0E41">
      <w:pPr>
        <w:spacing w:line="276" w:lineRule="auto"/>
        <w:ind w:left="284"/>
        <w:jc w:val="both"/>
        <w:rPr>
          <w:b/>
          <w:szCs w:val="20"/>
        </w:rPr>
      </w:pPr>
    </w:p>
    <w:p w:rsidR="00321B6F" w:rsidRPr="00036279" w:rsidRDefault="00321B6F" w:rsidP="0023773D">
      <w:pPr>
        <w:spacing w:line="276" w:lineRule="auto"/>
        <w:ind w:firstLine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23773D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</w:t>
      </w:r>
      <w:r w:rsidR="002378F3">
        <w:rPr>
          <w:szCs w:val="20"/>
        </w:rPr>
        <w:t>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D40F68" w:rsidRPr="00036279" w:rsidRDefault="00D40F68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465009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6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Sprzęt drobny szpitalny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Uniwersalny worek </w:t>
      </w:r>
      <w:proofErr w:type="spellStart"/>
      <w:r w:rsidRPr="00987A47">
        <w:t>samorozprężalny</w:t>
      </w:r>
      <w:proofErr w:type="spellEnd"/>
      <w:r w:rsidRPr="00987A47">
        <w:t xml:space="preserve"> silikonowy dla dorosłych i dzieci + maski i rezerwuar tlenu + maski krtaniowe komplet, wielorazowe – 4 szt.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Statyw na kroplówki na kołach – 6 szt. 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>Stojak na kółkach z dwoma miskami – 3 szt.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Stojak z misą – 3 szt. 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Podnóżek jednostopniowy – 2 szt. 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Wózek anestezjologiczny – 3 szt. 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Fonendoskop – 3 szt. </w:t>
      </w:r>
    </w:p>
    <w:p w:rsidR="00900B25" w:rsidRPr="00987A47" w:rsidRDefault="00900B25" w:rsidP="00900B25">
      <w:pPr>
        <w:pStyle w:val="Bezodstpw"/>
        <w:numPr>
          <w:ilvl w:val="0"/>
          <w:numId w:val="40"/>
        </w:numPr>
        <w:spacing w:line="276" w:lineRule="auto"/>
        <w:jc w:val="both"/>
      </w:pPr>
      <w:r w:rsidRPr="00987A47">
        <w:t xml:space="preserve">Urządzenie do mycia parą wodną - poj. Zbiornika 3,5l – 1 szt. </w:t>
      </w:r>
    </w:p>
    <w:p w:rsidR="00465009" w:rsidRDefault="00465009" w:rsidP="00465009">
      <w:pPr>
        <w:ind w:firstLine="284"/>
        <w:jc w:val="both"/>
        <w:rPr>
          <w:b/>
          <w:szCs w:val="20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  <w:r w:rsidR="008B0E41">
        <w:rPr>
          <w:szCs w:val="20"/>
        </w:rPr>
        <w:t xml:space="preserve"> 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4363F0" w:rsidRDefault="004363F0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1632AC" w:rsidRDefault="001632AC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1632AC" w:rsidRDefault="001632AC" w:rsidP="008B0E41">
      <w:pPr>
        <w:spacing w:line="276" w:lineRule="auto"/>
        <w:ind w:left="284"/>
        <w:jc w:val="both"/>
        <w:rPr>
          <w:sz w:val="22"/>
          <w:szCs w:val="22"/>
        </w:rPr>
      </w:pPr>
    </w:p>
    <w:p w:rsidR="001632AC" w:rsidRPr="00036279" w:rsidRDefault="001632AC" w:rsidP="008B0E41">
      <w:pPr>
        <w:spacing w:line="276" w:lineRule="auto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900B25" w:rsidRDefault="001A3C5F" w:rsidP="00900B25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7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Narzędzia ortopedyczne</w:t>
      </w:r>
    </w:p>
    <w:p w:rsidR="00900B25" w:rsidRPr="00900B25" w:rsidRDefault="00900B25" w:rsidP="00900B25">
      <w:pPr>
        <w:pStyle w:val="Bezodstpw"/>
        <w:spacing w:line="276" w:lineRule="auto"/>
        <w:rPr>
          <w:b/>
        </w:rPr>
      </w:pP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Średni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Mały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Mały do k. promieniowej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stabilizatora zewnętrznego- Mini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Elementy do stabilizatora dużego i średniego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Elementy do stabilizatora dużego i średniego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Default="00900B25" w:rsidP="00900B25">
      <w:pPr>
        <w:pStyle w:val="Bezodstpw"/>
        <w:numPr>
          <w:ilvl w:val="0"/>
          <w:numId w:val="41"/>
        </w:numPr>
        <w:spacing w:line="276" w:lineRule="auto"/>
        <w:jc w:val="both"/>
      </w:pPr>
      <w:r w:rsidRPr="00987A47">
        <w:t xml:space="preserve">Narzędzia do redukcji złamań - 1 </w:t>
      </w:r>
      <w:proofErr w:type="spellStart"/>
      <w:r w:rsidRPr="00987A47">
        <w:t>kpl</w:t>
      </w:r>
      <w:proofErr w:type="spellEnd"/>
      <w:r w:rsidRPr="00987A47">
        <w:t>.</w:t>
      </w:r>
    </w:p>
    <w:p w:rsidR="00CC0334" w:rsidRPr="00CC0334" w:rsidRDefault="00CC0334" w:rsidP="00CC0334">
      <w:pPr>
        <w:pStyle w:val="Bezodstpw"/>
        <w:numPr>
          <w:ilvl w:val="0"/>
          <w:numId w:val="41"/>
        </w:numPr>
        <w:spacing w:line="276" w:lineRule="auto"/>
        <w:jc w:val="both"/>
        <w:rPr>
          <w:szCs w:val="22"/>
        </w:rPr>
      </w:pPr>
      <w:r>
        <w:t xml:space="preserve">Narzędzia do stabilizatora zewnętrznego- Duży - 1 </w:t>
      </w:r>
      <w:proofErr w:type="spellStart"/>
      <w:r>
        <w:t>kpl</w:t>
      </w:r>
      <w:proofErr w:type="spellEnd"/>
      <w:r>
        <w:t>.</w:t>
      </w:r>
    </w:p>
    <w:p w:rsidR="00465009" w:rsidRDefault="00465009" w:rsidP="00465009">
      <w:pPr>
        <w:ind w:firstLine="284"/>
        <w:jc w:val="both"/>
        <w:rPr>
          <w:b/>
          <w:szCs w:val="20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7E0BD0" w:rsidRDefault="007E0BD0" w:rsidP="00900B25">
      <w:pPr>
        <w:spacing w:line="276" w:lineRule="auto"/>
        <w:jc w:val="both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321B6F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A722DD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23773D" w:rsidRDefault="0023773D" w:rsidP="009D3ED8">
      <w:pPr>
        <w:spacing w:line="276" w:lineRule="auto"/>
        <w:jc w:val="both"/>
        <w:rPr>
          <w:szCs w:val="20"/>
        </w:rPr>
      </w:pPr>
    </w:p>
    <w:p w:rsidR="00C37E4A" w:rsidRDefault="00C37E4A" w:rsidP="008B0E41">
      <w:pPr>
        <w:spacing w:line="276" w:lineRule="auto"/>
        <w:ind w:left="284"/>
        <w:jc w:val="both"/>
        <w:rPr>
          <w:szCs w:val="20"/>
        </w:rPr>
      </w:pPr>
    </w:p>
    <w:p w:rsidR="00465009" w:rsidRPr="00900B25" w:rsidRDefault="001A3C5F" w:rsidP="00465009">
      <w:pPr>
        <w:pStyle w:val="Bezodstpw"/>
        <w:spacing w:line="276" w:lineRule="auto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8</w:t>
      </w:r>
      <w:r w:rsidR="00A10BC7">
        <w:rPr>
          <w:b/>
        </w:rPr>
        <w:t>*</w:t>
      </w:r>
      <w:r w:rsidR="00465009" w:rsidRPr="00465009">
        <w:rPr>
          <w:b/>
        </w:rPr>
        <w:t xml:space="preserve"> </w:t>
      </w:r>
      <w:r w:rsidR="00465009">
        <w:rPr>
          <w:b/>
        </w:rPr>
        <w:t>Narzędzia chirurgiczne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>Zestaw ortopedyczny</w:t>
      </w:r>
      <w:r w:rsidRPr="00987A47">
        <w:tab/>
        <w:t xml:space="preserve">- 2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do cieśni nadgarstka </w:t>
      </w:r>
      <w:r w:rsidRPr="00987A47">
        <w:tab/>
        <w:t xml:space="preserve">- 2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>Zestaw Mikro</w:t>
      </w:r>
      <w:r w:rsidRPr="00987A47">
        <w:tab/>
        <w:t xml:space="preserve">- 2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do guzków - 4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ginekologiczny 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do </w:t>
      </w:r>
      <w:proofErr w:type="spellStart"/>
      <w:r w:rsidRPr="00987A47">
        <w:t>laparotomi</w:t>
      </w:r>
      <w:proofErr w:type="spellEnd"/>
      <w:r w:rsidRPr="00987A47">
        <w:tab/>
        <w:t xml:space="preserve">- 1 </w:t>
      </w:r>
      <w:proofErr w:type="spellStart"/>
      <w:r w:rsidRPr="00987A47">
        <w:t>kpl</w:t>
      </w:r>
      <w:proofErr w:type="spellEnd"/>
      <w:r w:rsidRPr="00987A47">
        <w:t>.</w:t>
      </w:r>
    </w:p>
    <w:p w:rsidR="00900B25" w:rsidRPr="00987A47" w:rsidRDefault="00900B25" w:rsidP="00900B25">
      <w:pPr>
        <w:pStyle w:val="Bezodstpw"/>
        <w:numPr>
          <w:ilvl w:val="0"/>
          <w:numId w:val="42"/>
        </w:numPr>
        <w:spacing w:line="276" w:lineRule="auto"/>
        <w:jc w:val="both"/>
      </w:pPr>
      <w:r w:rsidRPr="00987A47">
        <w:t xml:space="preserve">Zestaw przepuklinowy - 2 </w:t>
      </w:r>
      <w:proofErr w:type="spellStart"/>
      <w:r w:rsidRPr="00987A47">
        <w:t>kpl</w:t>
      </w:r>
      <w:proofErr w:type="spellEnd"/>
      <w:r w:rsidRPr="00987A47">
        <w:t>.</w:t>
      </w:r>
    </w:p>
    <w:p w:rsidR="00465009" w:rsidRDefault="00465009" w:rsidP="00465009">
      <w:pPr>
        <w:ind w:firstLine="284"/>
        <w:jc w:val="both"/>
        <w:rPr>
          <w:b/>
          <w:szCs w:val="20"/>
        </w:rPr>
      </w:pP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896961" w:rsidRDefault="00896961" w:rsidP="004E3358">
      <w:pPr>
        <w:spacing w:line="276" w:lineRule="auto"/>
        <w:jc w:val="both"/>
        <w:rPr>
          <w:b/>
          <w:szCs w:val="20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9D3ED8" w:rsidRPr="009D3ED8" w:rsidRDefault="00CC7C87" w:rsidP="009D3ED8">
      <w:pPr>
        <w:jc w:val="both"/>
        <w:rPr>
          <w:shd w:val="clear" w:color="auto" w:fill="FFFFFF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900B25">
        <w:rPr>
          <w:szCs w:val="20"/>
        </w:rPr>
        <w:t>III, pkt. 2</w:t>
      </w:r>
      <w:r w:rsidRPr="00036279">
        <w:rPr>
          <w:szCs w:val="20"/>
        </w:rPr>
        <w:t xml:space="preserve">, </w:t>
      </w:r>
      <w:r w:rsidR="009D3ED8" w:rsidRPr="00542BBC">
        <w:rPr>
          <w:szCs w:val="20"/>
        </w:rPr>
        <w:t xml:space="preserve">tzn. </w:t>
      </w:r>
      <w:r w:rsidR="009D3ED8" w:rsidRPr="00814887">
        <w:rPr>
          <w:shd w:val="clear" w:color="auto" w:fill="FFFFFF"/>
        </w:rPr>
        <w:t>24 miesiące/lub 36 miesięcy/lub 42 miesiące/ l</w:t>
      </w:r>
      <w:r w:rsidR="009D3ED8">
        <w:rPr>
          <w:shd w:val="clear" w:color="auto" w:fill="FFFFFF"/>
        </w:rPr>
        <w:t>ub 48 miesięcy/ lub 60 miesięcy</w:t>
      </w:r>
      <w:r w:rsidR="009D3ED8" w:rsidRPr="00542BBC">
        <w:rPr>
          <w:szCs w:val="20"/>
        </w:rPr>
        <w:t>).</w:t>
      </w:r>
    </w:p>
    <w:p w:rsidR="0023773D" w:rsidRDefault="0023773D" w:rsidP="009D3ED8">
      <w:pPr>
        <w:spacing w:line="276" w:lineRule="auto"/>
        <w:jc w:val="both"/>
        <w:rPr>
          <w:b/>
          <w:u w:val="single"/>
        </w:rPr>
      </w:pPr>
    </w:p>
    <w:p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:rsidR="00A10BC7" w:rsidRDefault="00A10BC7" w:rsidP="00151E3C">
      <w:pPr>
        <w:spacing w:line="276" w:lineRule="auto"/>
        <w:ind w:left="284"/>
        <w:jc w:val="both"/>
        <w:rPr>
          <w:szCs w:val="20"/>
        </w:rPr>
      </w:pPr>
    </w:p>
    <w:p w:rsidR="00A10BC7" w:rsidRDefault="00A10BC7" w:rsidP="00A10BC7">
      <w:pPr>
        <w:spacing w:line="276" w:lineRule="auto"/>
        <w:jc w:val="both"/>
        <w:rPr>
          <w:sz w:val="14"/>
          <w:szCs w:val="14"/>
        </w:rPr>
      </w:pPr>
    </w:p>
    <w:p w:rsidR="00A10BC7" w:rsidRPr="00AE3789" w:rsidRDefault="00A10BC7" w:rsidP="00A10BC7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6B614C" w:rsidRPr="00C65762" w:rsidRDefault="00C65762" w:rsidP="00C65762">
      <w:pPr>
        <w:spacing w:line="276" w:lineRule="auto"/>
        <w:ind w:left="5103"/>
        <w:jc w:val="center"/>
        <w:rPr>
          <w:b/>
          <w:snapToGrid w:val="0"/>
        </w:rPr>
      </w:pPr>
      <w:r>
        <w:rPr>
          <w:sz w:val="14"/>
          <w:szCs w:val="14"/>
        </w:rPr>
        <w:t>posiadających pełnomocnictw</w:t>
      </w:r>
    </w:p>
    <w:p w:rsidR="00A10BC7" w:rsidRDefault="00A10BC7" w:rsidP="00151E3C">
      <w:pPr>
        <w:spacing w:line="276" w:lineRule="auto"/>
        <w:jc w:val="both"/>
        <w:rPr>
          <w:i/>
          <w:szCs w:val="20"/>
        </w:rPr>
      </w:pPr>
    </w:p>
    <w:p w:rsidR="00A10BC7" w:rsidRPr="001A3C5F" w:rsidRDefault="00A10BC7" w:rsidP="00151E3C">
      <w:pPr>
        <w:spacing w:line="276" w:lineRule="auto"/>
        <w:jc w:val="both"/>
        <w:rPr>
          <w:i/>
          <w:szCs w:val="20"/>
        </w:rPr>
      </w:pPr>
    </w:p>
    <w:p w:rsidR="008B0E4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:rsidR="0087012B" w:rsidRDefault="0087012B" w:rsidP="00FA3A71">
      <w:pPr>
        <w:rPr>
          <w:u w:val="single"/>
        </w:rPr>
      </w:pPr>
    </w:p>
    <w:p w:rsidR="0087012B" w:rsidRDefault="0087012B" w:rsidP="00FA3A71">
      <w:pPr>
        <w:rPr>
          <w:u w:val="single"/>
        </w:rPr>
      </w:pPr>
    </w:p>
    <w:p w:rsidR="0087012B" w:rsidRDefault="0087012B" w:rsidP="00FA3A71">
      <w:pPr>
        <w:rPr>
          <w:u w:val="single"/>
        </w:rPr>
      </w:pPr>
    </w:p>
    <w:p w:rsidR="0087012B" w:rsidRPr="00FA3A71" w:rsidRDefault="0087012B" w:rsidP="00FA3A71">
      <w:pPr>
        <w:rPr>
          <w:u w:val="single"/>
        </w:rPr>
      </w:pPr>
    </w:p>
    <w:p w:rsidR="00CC7C87" w:rsidRDefault="00CC7C87" w:rsidP="00CC7C87">
      <w:pPr>
        <w:rPr>
          <w:szCs w:val="20"/>
          <w:u w:val="single"/>
        </w:rPr>
      </w:pPr>
    </w:p>
    <w:p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:rsidR="00ED02D4" w:rsidRPr="00AE3789" w:rsidRDefault="00ED02D4" w:rsidP="004363F0">
      <w:pPr>
        <w:spacing w:line="276" w:lineRule="auto"/>
        <w:textAlignment w:val="top"/>
        <w:rPr>
          <w:b/>
        </w:rPr>
      </w:pP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:rsidR="00D40F68" w:rsidRDefault="00D40F68" w:rsidP="004363F0">
      <w:pPr>
        <w:spacing w:line="276" w:lineRule="auto"/>
        <w:jc w:val="center"/>
        <w:rPr>
          <w:b/>
          <w:bCs/>
        </w:rPr>
      </w:pPr>
    </w:p>
    <w:p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:rsidR="00D40F68" w:rsidRPr="00AE3789" w:rsidRDefault="00D40F68" w:rsidP="004363F0">
      <w:pPr>
        <w:spacing w:line="276" w:lineRule="auto"/>
        <w:jc w:val="center"/>
      </w:pP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:rsidR="00FA3A71" w:rsidRDefault="00FA3A71" w:rsidP="004363F0">
      <w:pPr>
        <w:spacing w:line="276" w:lineRule="auto"/>
        <w:rPr>
          <w:b/>
          <w:u w:val="single"/>
        </w:rPr>
      </w:pPr>
    </w:p>
    <w:p w:rsidR="00C65762" w:rsidRDefault="00C65762" w:rsidP="004363F0">
      <w:pPr>
        <w:spacing w:line="276" w:lineRule="auto"/>
        <w:rPr>
          <w:b/>
          <w:u w:val="single"/>
        </w:rPr>
      </w:pPr>
    </w:p>
    <w:p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FA3A71" w:rsidRPr="00C65762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:rsidR="00FA3A71" w:rsidRDefault="00FA3A71" w:rsidP="004363F0">
      <w:pPr>
        <w:spacing w:line="276" w:lineRule="auto"/>
        <w:jc w:val="both"/>
        <w:rPr>
          <w:szCs w:val="20"/>
        </w:rPr>
      </w:pPr>
    </w:p>
    <w:p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Ponadto oświadczamy, że :</w:t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</w:t>
      </w:r>
      <w:r w:rsidR="007E4698">
        <w:rPr>
          <w:szCs w:val="20"/>
        </w:rPr>
        <w:t>ienia wzór umowy (Załącznik Nr 4</w:t>
      </w:r>
      <w:r w:rsidRPr="00A91B65">
        <w:rPr>
          <w:szCs w:val="20"/>
        </w:rPr>
        <w:t>) z uwzględnieniem modyfikacji jego treści (jeżeli wystąpiły);</w:t>
      </w:r>
    </w:p>
    <w:p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:rsidR="00D40F68" w:rsidRPr="00A91B65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:rsidR="00A968DA" w:rsidRDefault="00A968DA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>Wadium w kwocie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</w:t>
      </w:r>
      <w:r w:rsidR="00D40F68" w:rsidRPr="00A968DA">
        <w:rPr>
          <w:rFonts w:ascii="Times New Roman" w:hAnsi="Times New Roman"/>
          <w:b/>
        </w:rPr>
        <w:t xml:space="preserve">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</w:p>
    <w:p w:rsidR="00D40F68" w:rsidRDefault="00D40F68" w:rsidP="00A968DA">
      <w:pPr>
        <w:ind w:left="357"/>
        <w:jc w:val="both"/>
        <w:rPr>
          <w:b/>
        </w:rPr>
      </w:pPr>
      <w:r w:rsidRPr="00A968DA">
        <w:rPr>
          <w:b/>
        </w:rPr>
        <w:t>zostało wniesione w dniu …................ w formie   ….............................................................................................................................................</w:t>
      </w:r>
    </w:p>
    <w:p w:rsidR="00A968DA" w:rsidRPr="00A968DA" w:rsidRDefault="00A968DA" w:rsidP="00A968DA">
      <w:pPr>
        <w:ind w:left="357"/>
        <w:jc w:val="both"/>
        <w:rPr>
          <w:b/>
        </w:rPr>
      </w:pPr>
    </w:p>
    <w:p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:rsidR="00FA3A71" w:rsidRPr="00C65762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036279" w:rsidRPr="00C65762" w:rsidRDefault="00D40F68" w:rsidP="00C65762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</w:t>
      </w:r>
      <w:r w:rsidR="00C65762">
        <w:rPr>
          <w:sz w:val="16"/>
          <w:szCs w:val="16"/>
        </w:rPr>
        <w:t xml:space="preserve"> lub posiadających </w:t>
      </w:r>
      <w:proofErr w:type="spellStart"/>
      <w:r w:rsidR="00C65762">
        <w:rPr>
          <w:sz w:val="16"/>
          <w:szCs w:val="16"/>
        </w:rPr>
        <w:t>pełnomocnict</w:t>
      </w:r>
      <w:proofErr w:type="spellEnd"/>
    </w:p>
    <w:p w:rsidR="006413A0" w:rsidRPr="006413A0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p w:rsidR="006413A0" w:rsidRDefault="006413A0" w:rsidP="004363F0">
      <w:pPr>
        <w:spacing w:line="276" w:lineRule="auto"/>
      </w:pPr>
    </w:p>
    <w:p w:rsidR="007F2AAC" w:rsidRDefault="007F2AAC" w:rsidP="004363F0">
      <w:pPr>
        <w:spacing w:line="276" w:lineRule="auto"/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712"/>
        <w:gridCol w:w="625"/>
        <w:gridCol w:w="1342"/>
        <w:gridCol w:w="674"/>
        <w:gridCol w:w="1328"/>
        <w:gridCol w:w="1078"/>
        <w:gridCol w:w="1249"/>
      </w:tblGrid>
      <w:tr w:rsidR="006C4BA3" w:rsidRPr="006C4BA3" w:rsidTr="00731517">
        <w:trPr>
          <w:trHeight w:val="673"/>
        </w:trPr>
        <w:tc>
          <w:tcPr>
            <w:tcW w:w="361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397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Calibri" w:hAnsi="Calibri"/>
                <w:color w:val="000000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322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91" w:type="pct"/>
            <w:shd w:val="clear" w:color="000000" w:fill="99CCFF"/>
            <w:vAlign w:val="center"/>
            <w:hideMark/>
          </w:tcPr>
          <w:p w:rsidR="006C4BA3" w:rsidRPr="006C4BA3" w:rsidRDefault="00731517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="006C4BA3"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netto [PLN]</w:t>
            </w:r>
          </w:p>
        </w:tc>
        <w:tc>
          <w:tcPr>
            <w:tcW w:w="347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684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[PLN]</w:t>
            </w:r>
          </w:p>
        </w:tc>
        <w:tc>
          <w:tcPr>
            <w:tcW w:w="555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[PLN]</w:t>
            </w:r>
          </w:p>
        </w:tc>
        <w:tc>
          <w:tcPr>
            <w:tcW w:w="643" w:type="pct"/>
            <w:shd w:val="clear" w:color="000000" w:fill="99CCFF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[PLN]</w:t>
            </w:r>
          </w:p>
        </w:tc>
      </w:tr>
      <w:tr w:rsidR="006C4BA3" w:rsidRPr="006C4BA3" w:rsidTr="00731517">
        <w:trPr>
          <w:trHeight w:val="31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C4BA3" w:rsidRPr="006C4BA3" w:rsidTr="00731517">
        <w:trPr>
          <w:trHeight w:val="184"/>
        </w:trPr>
        <w:tc>
          <w:tcPr>
            <w:tcW w:w="5000" w:type="pct"/>
            <w:gridSpan w:val="8"/>
            <w:vMerge w:val="restart"/>
            <w:shd w:val="clear" w:color="000000" w:fill="FFFF99"/>
            <w:vAlign w:val="center"/>
            <w:hideMark/>
          </w:tcPr>
          <w:p w:rsidR="007F2AAC" w:rsidRDefault="007F2AAC" w:rsidP="00A968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68DA" w:rsidRPr="00A968DA" w:rsidRDefault="006C4BA3" w:rsidP="00A968DA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pl-PL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</w:t>
            </w:r>
            <w:r w:rsidR="00A968DA"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>Dostaw</w:t>
            </w:r>
            <w:r w:rsidR="00635C0A">
              <w:rPr>
                <w:rFonts w:ascii="Arial" w:hAnsi="Arial" w:cs="Arial"/>
                <w:bCs/>
                <w:sz w:val="16"/>
                <w:szCs w:val="16"/>
                <w:lang w:bidi="pl-PL"/>
              </w:rPr>
              <w:t>a wyposażenia pomieszczeń</w:t>
            </w:r>
            <w:r w:rsidR="00A968DA"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 xml:space="preserve"> dla Szpitala Specjalistycznego w Jaśle</w:t>
            </w:r>
          </w:p>
          <w:p w:rsidR="006C4BA3" w:rsidRDefault="006C4BA3" w:rsidP="00A968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F2AAC" w:rsidRPr="006413A0" w:rsidRDefault="007F2AAC" w:rsidP="00A968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4BA3" w:rsidRPr="006C4BA3" w:rsidTr="00731517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:rsidTr="00731517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:rsidTr="00731517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:rsidTr="00731517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6C4BA3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</w:t>
            </w:r>
          </w:p>
        </w:tc>
        <w:tc>
          <w:tcPr>
            <w:tcW w:w="322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bottom"/>
            <w:hideMark/>
          </w:tcPr>
          <w:p w:rsidR="006C4BA3" w:rsidRPr="006C4BA3" w:rsidRDefault="006C4BA3" w:rsidP="006C4BA3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pct"/>
            <w:shd w:val="clear" w:color="000000" w:fill="92D050"/>
            <w:noWrap/>
            <w:vAlign w:val="bottom"/>
            <w:hideMark/>
          </w:tcPr>
          <w:p w:rsidR="006C4BA3" w:rsidRPr="006C4BA3" w:rsidRDefault="006C4BA3" w:rsidP="006C4BA3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3" w:type="pct"/>
            <w:shd w:val="clear" w:color="000000" w:fill="92D050"/>
            <w:noWrap/>
            <w:vAlign w:val="bottom"/>
            <w:hideMark/>
          </w:tcPr>
          <w:p w:rsidR="006C4BA3" w:rsidRPr="006C4BA3" w:rsidRDefault="006C4BA3" w:rsidP="006C4BA3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Kosz ze stali nierdzewnej otwierany przyciskiem pedałowym, 20l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 xml:space="preserve">Pojemnik na ręczniki papierowe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C30EBF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C30EBF">
              <w:rPr>
                <w:rFonts w:ascii="Arial" w:hAnsi="Arial" w:cs="Arial"/>
                <w:sz w:val="16"/>
                <w:szCs w:val="16"/>
              </w:rPr>
              <w:t>Dozownik mydła w płynie lub środków dezynfekcyjnych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Szczotka do WC z uchwytem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C30EBF" w:rsidP="00900B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Wieszak </w:t>
            </w:r>
            <w:r w:rsidR="00900B25" w:rsidRPr="00900B25">
              <w:rPr>
                <w:rFonts w:ascii="Arial" w:hAnsi="Arial" w:cs="Arial"/>
                <w:sz w:val="16"/>
                <w:szCs w:val="16"/>
              </w:rPr>
              <w:t>na papier toaletowy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 xml:space="preserve">Telewizor LCD 32 cale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Kuchenka mikrofalowa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Czajnik elektryczny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Niszczarka dokumentów, zasilana elektrycznie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C30EBF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C30EBF">
              <w:rPr>
                <w:rFonts w:ascii="Arial" w:hAnsi="Arial" w:cs="Arial"/>
                <w:sz w:val="16"/>
                <w:szCs w:val="16"/>
              </w:rPr>
              <w:t>Dozownik mydła w płynie lub środków dezynfekcyjnych na fotokomórkę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Urządzenie do oczyszczania powierzchni parą wodną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Wózek sprzątacza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Lodówka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Chłodziarka wolno-stojąca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EF74C9" w:rsidP="00900B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Chłodziarka do przechowywania leków </w:t>
            </w:r>
            <w:r w:rsidR="00900B25" w:rsidRPr="00900B25">
              <w:rPr>
                <w:rFonts w:ascii="Arial" w:hAnsi="Arial" w:cs="Arial"/>
                <w:sz w:val="16"/>
                <w:szCs w:val="16"/>
              </w:rPr>
              <w:t>- do zabudowy pod blat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Zegar ścienny elektroniczny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 xml:space="preserve">Telewizor LCD 50 cale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900B25" w:rsidRPr="00900B25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Kurtyna PCV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0B25" w:rsidRPr="00900B25" w:rsidRDefault="00900B25" w:rsidP="00900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0B25" w:rsidRPr="00900B25" w:rsidRDefault="00900B25" w:rsidP="00900B25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6C4BA3" w:rsidRPr="006C4BA3" w:rsidTr="002378F3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486375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2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486375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2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Fotel obrotowy - tapicerka zmywalna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Fotel wypoczynkowy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biurowa niska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Regał biurowy z półkami, zamykany na klucz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Biurko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Stolik okrągły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wisząca dwudrzwiowa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 stojąca  2-drzwiowa obudowa zlewozmywaka/umywalki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szatniowa  dla 4 osób typ L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Blat laminowany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do przechowywania detergentów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do przechowywania narzędzi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ubraniowa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Krzesło  plastikowe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 stojąca  2-drzwiowa obudowa chłodziarki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Regał biurowy z półkami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Blat laminowany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Blat wykonany z materiału drewnopochodnego, pokrytego monolityczną płytą wyk. na bazie konglomeratu mineralnego z żywic epoksydowych i poliestrowych gr. min 6mm z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wbudowna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umywalka z materiału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j.w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Lada w posterunku pielęgniarskim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Kanapa rozkładana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Krzesło  lakierowane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wisząca jednodrzwiowa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stojąca  dwudrzwiowa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 stojąca  1-drzwiowa obudowa chłodziarki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Blat laminowany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Stolik kwadratowy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7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Stół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731517">
        <w:trPr>
          <w:trHeight w:val="300"/>
        </w:trPr>
        <w:tc>
          <w:tcPr>
            <w:tcW w:w="361" w:type="pct"/>
            <w:shd w:val="clear" w:color="000000" w:fill="92D050"/>
            <w:noWrap/>
            <w:vAlign w:val="center"/>
            <w:hideMark/>
          </w:tcPr>
          <w:p w:rsidR="006C4BA3" w:rsidRPr="00151E3C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1E3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151E3C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3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361606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4"/>
                <w:szCs w:val="16"/>
              </w:rPr>
              <w:t xml:space="preserve">Komputer stacjonarny w podstawowej konfiguracji do zastosowań biurowych z monitorem </w:t>
            </w:r>
            <w:r w:rsidR="007E4698">
              <w:rPr>
                <w:rFonts w:ascii="Arial" w:hAnsi="Arial" w:cs="Arial"/>
                <w:color w:val="000000"/>
                <w:sz w:val="14"/>
                <w:szCs w:val="16"/>
              </w:rPr>
              <w:t xml:space="preserve">min. </w:t>
            </w:r>
            <w:r w:rsidRPr="00875C5A">
              <w:rPr>
                <w:rFonts w:ascii="Arial" w:hAnsi="Arial" w:cs="Arial"/>
                <w:color w:val="000000"/>
                <w:sz w:val="14"/>
                <w:szCs w:val="16"/>
              </w:rPr>
              <w:t>22 cali, z aktualnym systemem operacyjnym i podstawowym oprogramowaniem biurowym, klawiatura, mysz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4"/>
                <w:szCs w:val="16"/>
              </w:rPr>
              <w:t xml:space="preserve">Drukarka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5C5A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2378F3">
        <w:trPr>
          <w:trHeight w:val="300"/>
        </w:trPr>
        <w:tc>
          <w:tcPr>
            <w:tcW w:w="361" w:type="pct"/>
            <w:shd w:val="clear" w:color="000000" w:fill="92D050"/>
            <w:noWrap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486375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4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361606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Wieszak ścienny z trzema zaczepami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Krzesło robocze z pneumatyczną regulacją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Stół roboczy ze stali nierdzewnej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Stelaż podwójny ze stali nierdzewnej o poj. 120 litrów   z pokrywą podnoszoną nożnie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uniwersalny z blatem roboczym i półką pod blatem.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Półka ze stali nierdzewnej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na buty ze stali nierdzewnej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Mata dezynfekcyjna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Uniwersalny regał magazynowy wykonany z chromowanej stali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Stół do bielizny z podświetlanym blatem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Stelaż z pokrywą na worki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Stanowisko do kontroli i pakowania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do składowania i transportu arkuszy papieru do pakietowania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Uniwersalny regał magazynowy wykonany z chromowanej stali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Stół roboczy, pojedynczy, blat ''ciepły'', laminowany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Wózek do transportu, pojemność 3 STE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Regał listwowy naścienny wykonany ze stali kwasoodpornej                          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Kosz sterylizacyjny                       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Wieszak do obuwia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medyczna wisząca  1-drzwiowa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medyczna stojąca  1-drzwiowa obudowa zlewozmywaka/umywalki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medyczna obudowa chłodziarki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Szafka medyczna stojąca  z szufladami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regal basenów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do worków foliowych 60l-pojedynczy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Regał listwowy naścienny wykonany ze stali kwasoodpornej                          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Krzesło obrotowe z podnóżkiem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Stolik zabiegowy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E31A42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Stolik zabiegowy ze stali k</w:t>
            </w:r>
            <w:r w:rsidR="00875C5A" w:rsidRPr="00875C5A">
              <w:rPr>
                <w:rFonts w:ascii="Arial" w:hAnsi="Arial" w:cs="Arial"/>
                <w:color w:val="000000"/>
                <w:sz w:val="16"/>
                <w:szCs w:val="16"/>
              </w:rPr>
              <w:t>wasoodpornej OH189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do dezynfekcji narzędzi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ze stali nierdzewnej do aparatury z dwoma półkami i szufladą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Wieszak fartuchów ołowianych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Stolik typu Mayo do narzędzi chirurgicznych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Podnóżek jednostopniowy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Szafka wisząca na środki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dezynfekc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  dzielona L=1200, B=300mm, H=470 mm, drzwi 2-skrzydłowe, wykonana ze stali kwasoodpornej.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transportowa - wózek specjalistyczny ze stali kwasoodpornej 4STE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szafa transportowa - wózek specjalistyczny ze stali kwasoodpornej 9STE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Kuwety do wstępnej dezynfekcji 30l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Kuwety do wstępnej dezynfekcji 10l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Kuwety do wstępnej dezynfekcji 8l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Kuwety do wstępnej dezynfekcji 2l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Pojemnik plastykowy na materiał skażony i sterylny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Kosze siatkowe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Kosze siatkowe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Kosze ze stopami na narzędzia ginekologiczne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315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Kosze ze stopami na narzędzia ginekologiczne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z dwoma półkami, otwarty do transportu materiałów wewnątrz oddziału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270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Kosze siatkowe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875C5A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Kosze siatkowe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900B25">
        <w:trPr>
          <w:trHeight w:val="322"/>
        </w:trPr>
        <w:tc>
          <w:tcPr>
            <w:tcW w:w="361" w:type="pct"/>
            <w:shd w:val="clear" w:color="000000" w:fill="92D050"/>
            <w:vAlign w:val="center"/>
            <w:hideMark/>
          </w:tcPr>
          <w:p w:rsidR="006C4BA3" w:rsidRPr="00036279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2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486375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5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361606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252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Dystrybutor rękawów foliowo-papierowych z obcinarką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252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Lampa z podświetlaną soczewką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252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Dystrybutor podwójny taśmy wskaźnikowej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252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Zgrzewarka rotacyjna rolkowa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252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Inkubator testów biologicznych pary wodnej i plazmy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900B25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486375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6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361606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Uniwersalny worek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samorozprężalny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 silikonowy dla dorosłych i dzieci + maski i rezerwuar tlenu + maski krtaniowe komplet, wielorazowe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Statyw na kroplówki na kołach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Stojak na kółkach z dwoma miskami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Stojak z misą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Podnóżek jednostopniowy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Wózek anestezjologiczny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Fonendoskop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Urządzenie do mycia parą wodną - poj. Zbiornika 3,5l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900B25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486375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361606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Średni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Mały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Mały do k. promieniowej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stabilizatora zewnętrznego- Mini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Elementy do stabilizatora dużego i średniego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Elementy do stabilizatora dużego i średniego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F325DD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Narzędzia do redukcji złamań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F325DD" w:rsidRPr="006C4BA3" w:rsidTr="00900B25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F325DD" w:rsidRPr="000A3FCA" w:rsidRDefault="00F325DD" w:rsidP="00F325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325DD" w:rsidRPr="000A3FCA" w:rsidRDefault="00F325DD" w:rsidP="00F325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>Narzędzia do 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abilizatora zewnętrznego- Duży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325DD" w:rsidRPr="00875C5A" w:rsidRDefault="00F325DD" w:rsidP="00F325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0A3FC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F325DD" w:rsidRPr="006C4BA3" w:rsidRDefault="00F325DD" w:rsidP="00F325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325DD" w:rsidRPr="006C4BA3" w:rsidRDefault="00F325DD" w:rsidP="00F325D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F325DD" w:rsidRPr="006C4BA3" w:rsidRDefault="00F325DD" w:rsidP="00F325D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F325DD" w:rsidRPr="006C4BA3" w:rsidRDefault="00F325DD" w:rsidP="00F325D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F325DD" w:rsidRPr="006C4BA3" w:rsidRDefault="00F325DD" w:rsidP="00F325D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:rsidTr="00900B25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6C4BA3" w:rsidRPr="00486375" w:rsidRDefault="00A968DA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8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6C4BA3" w:rsidRPr="00361606" w:rsidRDefault="006C4BA3" w:rsidP="00900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ortopedyczny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cieśni nadgarstka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Mikro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do guzków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ginekologiczny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laparotomi</w:t>
            </w:r>
            <w:proofErr w:type="spellEnd"/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75C5A" w:rsidRPr="006C4BA3" w:rsidTr="00731517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875C5A" w:rsidRPr="00875C5A" w:rsidRDefault="00875C5A" w:rsidP="00875C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Zestaw przepuklinowy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75C5A" w:rsidRPr="00875C5A" w:rsidRDefault="00875C5A" w:rsidP="00875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875C5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75C5A" w:rsidRPr="006C4BA3" w:rsidRDefault="00875C5A" w:rsidP="00875C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75C5A" w:rsidRPr="006C4BA3" w:rsidRDefault="00875C5A" w:rsidP="00875C5A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</w:tbl>
    <w:p w:rsidR="006C4BA3" w:rsidRDefault="006C4BA3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sectPr w:rsidR="002350F9" w:rsidSect="004570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25" w:rsidRDefault="00900B25" w:rsidP="00D40F68">
      <w:r>
        <w:separator/>
      </w:r>
    </w:p>
  </w:endnote>
  <w:endnote w:type="continuationSeparator" w:id="0">
    <w:p w:rsidR="00900B25" w:rsidRDefault="00900B25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37600"/>
      <w:docPartObj>
        <w:docPartGallery w:val="Page Numbers (Bottom of Page)"/>
        <w:docPartUnique/>
      </w:docPartObj>
    </w:sdtPr>
    <w:sdtEndPr/>
    <w:sdtContent>
      <w:p w:rsidR="00900B25" w:rsidRDefault="008D1AC3">
        <w:pPr>
          <w:pStyle w:val="Stopka"/>
          <w:jc w:val="right"/>
        </w:pPr>
        <w:r>
          <w:fldChar w:fldCharType="begin"/>
        </w:r>
        <w:r w:rsidR="00900B25">
          <w:instrText>PAGE   \* MERGEFORMAT</w:instrText>
        </w:r>
        <w:r>
          <w:fldChar w:fldCharType="separate"/>
        </w:r>
        <w:r w:rsidR="001632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0B25" w:rsidRDefault="00900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25" w:rsidRDefault="00900B25" w:rsidP="00D40F68">
      <w:r>
        <w:separator/>
      </w:r>
    </w:p>
  </w:footnote>
  <w:footnote w:type="continuationSeparator" w:id="0">
    <w:p w:rsidR="00900B25" w:rsidRDefault="00900B25" w:rsidP="00D40F68">
      <w:r>
        <w:continuationSeparator/>
      </w:r>
    </w:p>
  </w:footnote>
  <w:footnote w:id="1">
    <w:p w:rsidR="00900B25" w:rsidRDefault="00900B25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00B25" w:rsidRDefault="00900B25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E10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6EE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94D04"/>
    <w:multiLevelType w:val="hybridMultilevel"/>
    <w:tmpl w:val="9A22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726F"/>
    <w:multiLevelType w:val="hybridMultilevel"/>
    <w:tmpl w:val="9AB21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C69"/>
    <w:multiLevelType w:val="hybridMultilevel"/>
    <w:tmpl w:val="1E7C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2A5F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58E3"/>
    <w:multiLevelType w:val="hybridMultilevel"/>
    <w:tmpl w:val="48F8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A2B"/>
    <w:multiLevelType w:val="hybridMultilevel"/>
    <w:tmpl w:val="46ACA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2ECC"/>
    <w:multiLevelType w:val="hybridMultilevel"/>
    <w:tmpl w:val="150A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D3C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C1594"/>
    <w:multiLevelType w:val="singleLevel"/>
    <w:tmpl w:val="3E4EB074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3A52E3"/>
    <w:multiLevelType w:val="hybridMultilevel"/>
    <w:tmpl w:val="4A5C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8C6"/>
    <w:multiLevelType w:val="hybridMultilevel"/>
    <w:tmpl w:val="1C9CE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603F"/>
    <w:multiLevelType w:val="hybridMultilevel"/>
    <w:tmpl w:val="1F08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F6F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57E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5A7A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7292F"/>
    <w:multiLevelType w:val="hybridMultilevel"/>
    <w:tmpl w:val="C5C83A4A"/>
    <w:lvl w:ilvl="0" w:tplc="96B644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2A61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040E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38DF"/>
    <w:multiLevelType w:val="hybridMultilevel"/>
    <w:tmpl w:val="7A2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5700B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301A"/>
    <w:multiLevelType w:val="hybridMultilevel"/>
    <w:tmpl w:val="1B528C42"/>
    <w:lvl w:ilvl="0" w:tplc="DD361C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C0D60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94A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00F1A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44392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C22C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4430F"/>
    <w:multiLevelType w:val="hybridMultilevel"/>
    <w:tmpl w:val="BD2C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D0F28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209B7"/>
    <w:multiLevelType w:val="hybridMultilevel"/>
    <w:tmpl w:val="FDBC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90B7A27"/>
    <w:multiLevelType w:val="hybridMultilevel"/>
    <w:tmpl w:val="67CC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9" w15:restartNumberingAfterBreak="0">
    <w:nsid w:val="7A543A5F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5021A7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11"/>
  </w:num>
  <w:num w:numId="3">
    <w:abstractNumId w:val="36"/>
  </w:num>
  <w:num w:numId="4">
    <w:abstractNumId w:val="29"/>
  </w:num>
  <w:num w:numId="5">
    <w:abstractNumId w:val="0"/>
  </w:num>
  <w:num w:numId="6">
    <w:abstractNumId w:val="32"/>
  </w:num>
  <w:num w:numId="7">
    <w:abstractNumId w:val="23"/>
  </w:num>
  <w:num w:numId="8">
    <w:abstractNumId w:val="38"/>
  </w:num>
  <w:num w:numId="9">
    <w:abstractNumId w:val="30"/>
  </w:num>
  <w:num w:numId="10">
    <w:abstractNumId w:val="24"/>
  </w:num>
  <w:num w:numId="11">
    <w:abstractNumId w:val="35"/>
  </w:num>
  <w:num w:numId="12">
    <w:abstractNumId w:val="7"/>
  </w:num>
  <w:num w:numId="13">
    <w:abstractNumId w:val="13"/>
  </w:num>
  <w:num w:numId="14">
    <w:abstractNumId w:val="37"/>
  </w:num>
  <w:num w:numId="15">
    <w:abstractNumId w:val="6"/>
  </w:num>
  <w:num w:numId="16">
    <w:abstractNumId w:val="22"/>
  </w:num>
  <w:num w:numId="17">
    <w:abstractNumId w:val="18"/>
  </w:num>
  <w:num w:numId="18">
    <w:abstractNumId w:val="21"/>
  </w:num>
  <w:num w:numId="19">
    <w:abstractNumId w:val="19"/>
  </w:num>
  <w:num w:numId="20">
    <w:abstractNumId w:val="20"/>
  </w:num>
  <w:num w:numId="21">
    <w:abstractNumId w:val="10"/>
  </w:num>
  <w:num w:numId="22">
    <w:abstractNumId w:val="26"/>
  </w:num>
  <w:num w:numId="23">
    <w:abstractNumId w:val="25"/>
  </w:num>
  <w:num w:numId="24">
    <w:abstractNumId w:val="31"/>
  </w:num>
  <w:num w:numId="25">
    <w:abstractNumId w:val="28"/>
  </w:num>
  <w:num w:numId="26">
    <w:abstractNumId w:val="39"/>
  </w:num>
  <w:num w:numId="27">
    <w:abstractNumId w:val="40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15"/>
  </w:num>
  <w:num w:numId="33">
    <w:abstractNumId w:val="16"/>
  </w:num>
  <w:num w:numId="34">
    <w:abstractNumId w:val="17"/>
  </w:num>
  <w:num w:numId="35">
    <w:abstractNumId w:val="3"/>
  </w:num>
  <w:num w:numId="36">
    <w:abstractNumId w:val="5"/>
  </w:num>
  <w:num w:numId="37">
    <w:abstractNumId w:val="4"/>
  </w:num>
  <w:num w:numId="38">
    <w:abstractNumId w:val="12"/>
  </w:num>
  <w:num w:numId="39">
    <w:abstractNumId w:val="14"/>
  </w:num>
  <w:num w:numId="40">
    <w:abstractNumId w:val="33"/>
  </w:num>
  <w:num w:numId="41">
    <w:abstractNumId w:val="9"/>
  </w:num>
  <w:num w:numId="42">
    <w:abstractNumId w:val="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68"/>
    <w:rsid w:val="00011F7B"/>
    <w:rsid w:val="0002369F"/>
    <w:rsid w:val="00036279"/>
    <w:rsid w:val="000537B0"/>
    <w:rsid w:val="00063EB6"/>
    <w:rsid w:val="000A1512"/>
    <w:rsid w:val="000A3FCA"/>
    <w:rsid w:val="000C0BC3"/>
    <w:rsid w:val="000C33C5"/>
    <w:rsid w:val="0011025E"/>
    <w:rsid w:val="00114AD8"/>
    <w:rsid w:val="00120782"/>
    <w:rsid w:val="00136E71"/>
    <w:rsid w:val="00151E3C"/>
    <w:rsid w:val="001632AC"/>
    <w:rsid w:val="00171A72"/>
    <w:rsid w:val="001974F3"/>
    <w:rsid w:val="001A3C5F"/>
    <w:rsid w:val="001A55D7"/>
    <w:rsid w:val="001A7666"/>
    <w:rsid w:val="001E73BF"/>
    <w:rsid w:val="00200DFE"/>
    <w:rsid w:val="0020556C"/>
    <w:rsid w:val="002350F9"/>
    <w:rsid w:val="00236361"/>
    <w:rsid w:val="0023773D"/>
    <w:rsid w:val="002378F3"/>
    <w:rsid w:val="00237AE5"/>
    <w:rsid w:val="00254BB6"/>
    <w:rsid w:val="00291866"/>
    <w:rsid w:val="002A420D"/>
    <w:rsid w:val="002A4D00"/>
    <w:rsid w:val="00303BE5"/>
    <w:rsid w:val="00321B6F"/>
    <w:rsid w:val="00361606"/>
    <w:rsid w:val="00385CB7"/>
    <w:rsid w:val="003D0238"/>
    <w:rsid w:val="003F260C"/>
    <w:rsid w:val="00416756"/>
    <w:rsid w:val="004363F0"/>
    <w:rsid w:val="00442B9B"/>
    <w:rsid w:val="00457048"/>
    <w:rsid w:val="00465009"/>
    <w:rsid w:val="00467BF0"/>
    <w:rsid w:val="00486375"/>
    <w:rsid w:val="00487CC3"/>
    <w:rsid w:val="004E3358"/>
    <w:rsid w:val="005219F8"/>
    <w:rsid w:val="00524526"/>
    <w:rsid w:val="00542BBC"/>
    <w:rsid w:val="005674BC"/>
    <w:rsid w:val="00570FB3"/>
    <w:rsid w:val="005939C0"/>
    <w:rsid w:val="005E2806"/>
    <w:rsid w:val="0062775C"/>
    <w:rsid w:val="00635C0A"/>
    <w:rsid w:val="006413A0"/>
    <w:rsid w:val="00657956"/>
    <w:rsid w:val="0066736A"/>
    <w:rsid w:val="006A1E27"/>
    <w:rsid w:val="006A2017"/>
    <w:rsid w:val="006B614C"/>
    <w:rsid w:val="006C4493"/>
    <w:rsid w:val="006C4BA3"/>
    <w:rsid w:val="0071420A"/>
    <w:rsid w:val="00724C4A"/>
    <w:rsid w:val="00731517"/>
    <w:rsid w:val="0079122D"/>
    <w:rsid w:val="007A1946"/>
    <w:rsid w:val="007E0BD0"/>
    <w:rsid w:val="007E4698"/>
    <w:rsid w:val="007F2AAC"/>
    <w:rsid w:val="00860B33"/>
    <w:rsid w:val="008616AD"/>
    <w:rsid w:val="0087012B"/>
    <w:rsid w:val="00875C5A"/>
    <w:rsid w:val="00884695"/>
    <w:rsid w:val="00893D5D"/>
    <w:rsid w:val="00894883"/>
    <w:rsid w:val="00896961"/>
    <w:rsid w:val="008B0E32"/>
    <w:rsid w:val="008B0E41"/>
    <w:rsid w:val="008D1AC3"/>
    <w:rsid w:val="0090042B"/>
    <w:rsid w:val="00900B25"/>
    <w:rsid w:val="009219B9"/>
    <w:rsid w:val="00953217"/>
    <w:rsid w:val="009A3471"/>
    <w:rsid w:val="009B4432"/>
    <w:rsid w:val="009C5D37"/>
    <w:rsid w:val="009D3ED8"/>
    <w:rsid w:val="00A10BC7"/>
    <w:rsid w:val="00A1400D"/>
    <w:rsid w:val="00A27DE8"/>
    <w:rsid w:val="00A3596B"/>
    <w:rsid w:val="00A40AB1"/>
    <w:rsid w:val="00A722DD"/>
    <w:rsid w:val="00A968DA"/>
    <w:rsid w:val="00AD1546"/>
    <w:rsid w:val="00B251AF"/>
    <w:rsid w:val="00B527FF"/>
    <w:rsid w:val="00B94D1F"/>
    <w:rsid w:val="00BD0217"/>
    <w:rsid w:val="00C15D9E"/>
    <w:rsid w:val="00C2301F"/>
    <w:rsid w:val="00C30EBF"/>
    <w:rsid w:val="00C34545"/>
    <w:rsid w:val="00C37E4A"/>
    <w:rsid w:val="00C43DCA"/>
    <w:rsid w:val="00C65762"/>
    <w:rsid w:val="00C7668D"/>
    <w:rsid w:val="00C77DAF"/>
    <w:rsid w:val="00CB4AF6"/>
    <w:rsid w:val="00CC0334"/>
    <w:rsid w:val="00CC2AFE"/>
    <w:rsid w:val="00CC2FC7"/>
    <w:rsid w:val="00CC7C87"/>
    <w:rsid w:val="00CD0E17"/>
    <w:rsid w:val="00CD306F"/>
    <w:rsid w:val="00CD4D50"/>
    <w:rsid w:val="00D12740"/>
    <w:rsid w:val="00D22297"/>
    <w:rsid w:val="00D40F68"/>
    <w:rsid w:val="00D67B8F"/>
    <w:rsid w:val="00D86D82"/>
    <w:rsid w:val="00DF0804"/>
    <w:rsid w:val="00DF7333"/>
    <w:rsid w:val="00E31A42"/>
    <w:rsid w:val="00E61620"/>
    <w:rsid w:val="00E86199"/>
    <w:rsid w:val="00E910CB"/>
    <w:rsid w:val="00ED02D4"/>
    <w:rsid w:val="00EF74C9"/>
    <w:rsid w:val="00F07BC8"/>
    <w:rsid w:val="00F123A7"/>
    <w:rsid w:val="00F23C1D"/>
    <w:rsid w:val="00F2508F"/>
    <w:rsid w:val="00F325DD"/>
    <w:rsid w:val="00F53A45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7024-4A19-46A0-A986-B71D3CA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C5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2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1A3C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465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9AA5-8E2A-4540-B0F0-27BBDB39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Jarecki Tomasz</cp:lastModifiedBy>
  <cp:revision>52</cp:revision>
  <dcterms:created xsi:type="dcterms:W3CDTF">2018-01-17T16:43:00Z</dcterms:created>
  <dcterms:modified xsi:type="dcterms:W3CDTF">2018-04-17T13:17:00Z</dcterms:modified>
</cp:coreProperties>
</file>